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8886"/>
      </w:tblGrid>
      <w:tr w:rsidR="002A0A7A" w:rsidRPr="00AD6DA5"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0A7A" w:rsidRPr="00AD6DA5" w:rsidRDefault="002A0A7A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  <w:b/>
                <w:bCs/>
                <w:sz w:val="29"/>
                <w:szCs w:val="29"/>
              </w:rPr>
              <w:t>1.</w:t>
            </w:r>
            <w:r w:rsidR="00C85C28">
              <w:rPr>
                <w:rFonts w:ascii="Arial" w:hAnsi="Arial" w:cs="Arial"/>
                <w:b/>
                <w:bCs/>
                <w:sz w:val="29"/>
                <w:szCs w:val="29"/>
              </w:rPr>
              <w:t>0</w:t>
            </w:r>
            <w:r w:rsidR="000A360F">
              <w:rPr>
                <w:rFonts w:ascii="Arial" w:hAnsi="Arial" w:cs="Arial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88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0A7A" w:rsidRPr="00AD6DA5" w:rsidRDefault="002A0A7A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2A0A7A" w:rsidRPr="00AD6DA5" w:rsidRDefault="002A0A7A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D6DA5">
              <w:rPr>
                <w:rFonts w:ascii="Arial" w:hAnsi="Arial" w:cs="Arial"/>
                <w:sz w:val="32"/>
                <w:szCs w:val="32"/>
              </w:rPr>
              <w:t>COMUNE di</w:t>
            </w:r>
            <w:r w:rsidRPr="00AD6DA5">
              <w:rPr>
                <w:rFonts w:ascii="Arial" w:hAnsi="Arial" w:cs="Arial"/>
                <w:sz w:val="29"/>
                <w:szCs w:val="29"/>
              </w:rPr>
              <w:t xml:space="preserve">  </w:t>
            </w:r>
            <w:r w:rsidRPr="00AD6DA5">
              <w:rPr>
                <w:rFonts w:ascii="Arial" w:hAnsi="Arial" w:cs="Arial"/>
                <w:sz w:val="28"/>
                <w:szCs w:val="28"/>
              </w:rPr>
              <w:t>TREZZO SULL’ ADDA</w:t>
            </w:r>
          </w:p>
          <w:p w:rsidR="002A0A7A" w:rsidRPr="00AD6DA5" w:rsidRDefault="000A360F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(Città Metropolitana</w:t>
            </w:r>
            <w:r w:rsidR="002A0A7A" w:rsidRPr="00AD6DA5">
              <w:rPr>
                <w:rFonts w:ascii="Arial" w:hAnsi="Arial" w:cs="Arial"/>
                <w:sz w:val="28"/>
                <w:szCs w:val="28"/>
              </w:rPr>
              <w:t xml:space="preserve"> di</w:t>
            </w:r>
            <w:r w:rsidR="002A0A7A" w:rsidRPr="00AD6DA5">
              <w:rPr>
                <w:rFonts w:ascii="Arial" w:hAnsi="Arial" w:cs="Arial"/>
                <w:sz w:val="29"/>
                <w:szCs w:val="29"/>
              </w:rPr>
              <w:t xml:space="preserve"> Milano</w:t>
            </w:r>
            <w:r w:rsidR="002A0A7A" w:rsidRPr="00AD6DA5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</w:tbl>
    <w:p w:rsidR="002A0A7A" w:rsidRPr="00AD6DA5" w:rsidRDefault="002A0A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</w:rPr>
      </w:pPr>
    </w:p>
    <w:p w:rsidR="002A0A7A" w:rsidRPr="00AD6DA5" w:rsidRDefault="002A0A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</w:rPr>
      </w:pPr>
    </w:p>
    <w:p w:rsidR="000A360F" w:rsidRDefault="000A360F" w:rsidP="000A360F">
      <w:pPr>
        <w:pStyle w:val="Titolo4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</w:pPr>
      <w:r w:rsidRPr="00936856">
        <w:rPr>
          <w:sz w:val="28"/>
          <w:szCs w:val="28"/>
        </w:rPr>
        <w:t>DOCUMENTO PRELIMINARE ALL’AVVIO DELLA PROGETTAZIONE</w:t>
      </w:r>
    </w:p>
    <w:p w:rsidR="00D31697" w:rsidRPr="009E594F" w:rsidRDefault="00D31697" w:rsidP="00D31697">
      <w:pPr>
        <w:pStyle w:val="Titolo4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Studio di fattibilità (D.M. Infrastrutture e Trasporti 11/11/2011)</w:t>
      </w:r>
    </w:p>
    <w:p w:rsidR="000A360F" w:rsidRPr="00C318CD" w:rsidRDefault="000A360F" w:rsidP="000A360F">
      <w:pPr>
        <w:pStyle w:val="Titolo4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</w:pPr>
    </w:p>
    <w:p w:rsidR="000A360F" w:rsidRPr="00C318CD" w:rsidRDefault="000A360F" w:rsidP="000A360F">
      <w:pPr>
        <w:rPr>
          <w:rFonts w:ascii="Arial" w:hAnsi="Arial" w:cs="Arial"/>
          <w:sz w:val="30"/>
          <w:szCs w:val="30"/>
        </w:rPr>
      </w:pPr>
    </w:p>
    <w:p w:rsidR="000A360F" w:rsidRPr="00DE062A" w:rsidRDefault="000A360F" w:rsidP="000A360F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center"/>
        <w:rPr>
          <w:rFonts w:ascii="Arial" w:hAnsi="Arial" w:cs="Arial"/>
          <w:sz w:val="28"/>
          <w:szCs w:val="28"/>
        </w:rPr>
      </w:pPr>
      <w:r w:rsidRPr="00DE062A">
        <w:rPr>
          <w:sz w:val="28"/>
          <w:szCs w:val="28"/>
        </w:rPr>
        <w:t xml:space="preserve"> </w:t>
      </w:r>
      <w:r w:rsidRPr="00DE062A">
        <w:rPr>
          <w:rFonts w:ascii="Arial" w:hAnsi="Arial" w:cs="Arial"/>
          <w:sz w:val="28"/>
          <w:szCs w:val="28"/>
        </w:rPr>
        <w:t xml:space="preserve"> (</w:t>
      </w:r>
      <w:r>
        <w:rPr>
          <w:rFonts w:ascii="Arial" w:hAnsi="Arial" w:cs="Arial"/>
          <w:sz w:val="28"/>
          <w:szCs w:val="28"/>
        </w:rPr>
        <w:t>articolo 21, D.lgs. 50/20</w:t>
      </w:r>
      <w:r w:rsidR="006F380A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>6 - articolo 15, D.P.R. 207/2010</w:t>
      </w:r>
      <w:r w:rsidRPr="00DE062A">
        <w:rPr>
          <w:rFonts w:ascii="Arial" w:hAnsi="Arial" w:cs="Arial"/>
          <w:sz w:val="28"/>
          <w:szCs w:val="28"/>
        </w:rPr>
        <w:t>)</w:t>
      </w:r>
    </w:p>
    <w:p w:rsidR="000A360F" w:rsidRPr="00AD6DA5" w:rsidRDefault="000A360F" w:rsidP="000A36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sz w:val="28"/>
          <w:szCs w:val="28"/>
        </w:rPr>
      </w:pPr>
    </w:p>
    <w:p w:rsidR="002A0A7A" w:rsidRPr="00AD6DA5" w:rsidRDefault="002A0A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2A0A7A" w:rsidRPr="00AD6DA5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0A7A" w:rsidRPr="00AD6DA5" w:rsidRDefault="002A0A7A">
            <w:pPr>
              <w:pStyle w:val="Titolo4"/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line="360" w:lineRule="auto"/>
              <w:ind w:left="360"/>
            </w:pPr>
            <w:r w:rsidRPr="00AD6DA5">
              <w:t>OGGETTO DELL’INTERVENTO:</w:t>
            </w:r>
          </w:p>
        </w:tc>
      </w:tr>
      <w:tr w:rsidR="002A0A7A" w:rsidRPr="00AD6DA5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  <w:p w:rsidR="00D016ED" w:rsidRPr="00473F4F" w:rsidRDefault="000A360F" w:rsidP="00D016ED">
            <w:pPr>
              <w:pStyle w:val="Titolo4"/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line="360" w:lineRule="auto"/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“</w:t>
            </w:r>
            <w:r w:rsidR="00D016ED" w:rsidRPr="00473F4F">
              <w:rPr>
                <w:b/>
                <w:sz w:val="28"/>
                <w:szCs w:val="28"/>
              </w:rPr>
              <w:t xml:space="preserve">RESTAURO E RISTRUTTURAZIONE </w:t>
            </w:r>
          </w:p>
          <w:p w:rsidR="002A0A7A" w:rsidRPr="00473F4F" w:rsidRDefault="00D016ED" w:rsidP="00D016E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73F4F">
              <w:rPr>
                <w:b/>
                <w:sz w:val="28"/>
                <w:szCs w:val="28"/>
              </w:rPr>
              <w:t>DEL PATRIMONIO EDILIZIO COMUNALE”</w:t>
            </w:r>
          </w:p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2A0A7A" w:rsidRPr="00AD6DA5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</w:rPr>
              <w:t>Tipologia costruttiva:</w:t>
            </w:r>
          </w:p>
        </w:tc>
      </w:tr>
      <w:tr w:rsidR="002A0A7A" w:rsidRPr="00AD6DA5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</w:rPr>
              <w:t xml:space="preserve">MANUTENZIONE STRAORDINARIA </w:t>
            </w:r>
            <w:r w:rsidR="00D016ED">
              <w:rPr>
                <w:rFonts w:ascii="Arial" w:hAnsi="Arial" w:cs="Arial"/>
              </w:rPr>
              <w:t>, RESTAURO E RISTRUTTURAZIONE</w:t>
            </w:r>
          </w:p>
        </w:tc>
      </w:tr>
      <w:tr w:rsidR="002A0A7A" w:rsidRPr="00AD6DA5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</w:rPr>
              <w:t>Destinazione:</w:t>
            </w:r>
          </w:p>
        </w:tc>
      </w:tr>
      <w:tr w:rsidR="002A0A7A" w:rsidRPr="00AD6DA5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</w:rPr>
              <w:t xml:space="preserve">EDIFICI </w:t>
            </w:r>
            <w:r w:rsidR="008500B5">
              <w:rPr>
                <w:rFonts w:ascii="Arial" w:hAnsi="Arial" w:cs="Arial"/>
              </w:rPr>
              <w:t xml:space="preserve">PUBBLICI </w:t>
            </w:r>
          </w:p>
        </w:tc>
      </w:tr>
      <w:tr w:rsidR="002A0A7A" w:rsidRPr="00AD6DA5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</w:rPr>
              <w:t>Ubicazione:</w:t>
            </w:r>
          </w:p>
        </w:tc>
      </w:tr>
      <w:tr w:rsidR="002A0A7A" w:rsidRPr="00AD6DA5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7A" w:rsidRPr="00AD6DA5" w:rsidRDefault="00FF488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</w:t>
            </w:r>
          </w:p>
        </w:tc>
      </w:tr>
    </w:tbl>
    <w:p w:rsidR="002A0A7A" w:rsidRPr="00AD6DA5" w:rsidRDefault="002A0A7A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2A0A7A" w:rsidRPr="00AD6DA5" w:rsidRDefault="002A0A7A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2A0A7A" w:rsidRPr="00AD6DA5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</w:rPr>
              <w:t>Responsabile unico dell’intervento:</w:t>
            </w:r>
          </w:p>
        </w:tc>
      </w:tr>
      <w:tr w:rsidR="002A0A7A" w:rsidRPr="00AD6DA5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7A" w:rsidRPr="00AD6DA5" w:rsidRDefault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geom. Massimo Barzaghi</w:t>
            </w:r>
          </w:p>
        </w:tc>
      </w:tr>
    </w:tbl>
    <w:p w:rsidR="002A0A7A" w:rsidRPr="00AD6DA5" w:rsidRDefault="002A0A7A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</w:tblGrid>
      <w:tr w:rsidR="002A0A7A" w:rsidRPr="00AD6DA5"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</w:rPr>
              <w:t>ANNO:</w:t>
            </w:r>
          </w:p>
        </w:tc>
      </w:tr>
      <w:tr w:rsidR="002A0A7A" w:rsidRPr="00AD6DA5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7A" w:rsidRPr="00AD6DA5" w:rsidRDefault="00F8535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D6DA5">
              <w:rPr>
                <w:rFonts w:ascii="Arial" w:hAnsi="Arial" w:cs="Arial"/>
                <w:sz w:val="28"/>
                <w:szCs w:val="28"/>
              </w:rPr>
              <w:t>20</w:t>
            </w:r>
            <w:r w:rsidR="00933EA3">
              <w:rPr>
                <w:rFonts w:ascii="Arial" w:hAnsi="Arial" w:cs="Arial"/>
                <w:sz w:val="28"/>
                <w:szCs w:val="28"/>
              </w:rPr>
              <w:t>1</w:t>
            </w:r>
            <w:r w:rsidR="00B32C7B">
              <w:rPr>
                <w:rFonts w:ascii="Arial" w:hAnsi="Arial" w:cs="Arial"/>
                <w:sz w:val="28"/>
                <w:szCs w:val="28"/>
              </w:rPr>
              <w:t>8</w:t>
            </w:r>
          </w:p>
        </w:tc>
      </w:tr>
    </w:tbl>
    <w:p w:rsidR="002A0A7A" w:rsidRPr="00AD6DA5" w:rsidRDefault="002A0A7A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2A0A7A" w:rsidRPr="00AD6DA5" w:rsidRDefault="002A0A7A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2A0A7A" w:rsidRPr="00AD6DA5" w:rsidRDefault="002A0A7A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AD6DA5">
        <w:rPr>
          <w:rFonts w:ascii="Arial" w:hAnsi="Arial" w:cs="Arial"/>
        </w:rPr>
        <w:t xml:space="preserve">Parte prima </w:t>
      </w:r>
      <w:r w:rsidRPr="00AD6DA5">
        <w:rPr>
          <w:rFonts w:ascii="Arial" w:hAnsi="Arial" w:cs="Arial"/>
        </w:rPr>
        <w:tab/>
        <w:t>- Scheda sintetica dell’intervento</w:t>
      </w:r>
    </w:p>
    <w:p w:rsidR="002A0A7A" w:rsidRPr="00AD6DA5" w:rsidRDefault="002A0A7A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AD6DA5">
        <w:rPr>
          <w:rFonts w:ascii="Arial" w:hAnsi="Arial" w:cs="Arial"/>
        </w:rPr>
        <w:t>Parte seconda</w:t>
      </w:r>
      <w:r w:rsidRPr="00AD6DA5">
        <w:rPr>
          <w:rFonts w:ascii="Arial" w:hAnsi="Arial" w:cs="Arial"/>
        </w:rPr>
        <w:tab/>
        <w:t>- Relazione di fattibilità</w:t>
      </w:r>
    </w:p>
    <w:p w:rsidR="002A0A7A" w:rsidRPr="00AD6DA5" w:rsidRDefault="002A0A7A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AD6DA5">
        <w:rPr>
          <w:rFonts w:ascii="Arial" w:hAnsi="Arial" w:cs="Arial"/>
        </w:rPr>
        <w:t>Parte terza</w:t>
      </w:r>
      <w:r w:rsidRPr="00AD6DA5">
        <w:rPr>
          <w:rFonts w:ascii="Arial" w:hAnsi="Arial" w:cs="Arial"/>
        </w:rPr>
        <w:tab/>
        <w:t>- Stima dei costi</w:t>
      </w:r>
    </w:p>
    <w:p w:rsidR="002A0A7A" w:rsidRPr="00AD6DA5" w:rsidRDefault="002A0A7A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AD6DA5">
        <w:rPr>
          <w:rFonts w:ascii="Arial" w:hAnsi="Arial" w:cs="Arial"/>
        </w:rPr>
        <w:t>Parte quarta</w:t>
      </w:r>
      <w:r w:rsidRPr="00AD6DA5">
        <w:rPr>
          <w:rFonts w:ascii="Arial" w:hAnsi="Arial" w:cs="Arial"/>
        </w:rPr>
        <w:tab/>
        <w:t>- Prestazioni da effettuare</w:t>
      </w:r>
    </w:p>
    <w:p w:rsidR="002A0A7A" w:rsidRPr="00AD6DA5" w:rsidRDefault="002A0A7A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AD6DA5">
        <w:rPr>
          <w:rFonts w:ascii="Arial" w:hAnsi="Arial" w:cs="Arial"/>
        </w:rPr>
        <w:t>Parte quinta</w:t>
      </w:r>
      <w:r w:rsidRPr="00AD6DA5">
        <w:rPr>
          <w:rFonts w:ascii="Arial" w:hAnsi="Arial" w:cs="Arial"/>
        </w:rPr>
        <w:tab/>
        <w:t>- Prescrizioni e indicazioni del responsabile del procedimento</w:t>
      </w:r>
    </w:p>
    <w:p w:rsidR="002A0A7A" w:rsidRPr="00AD6DA5" w:rsidRDefault="002A0A7A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AD6DA5">
        <w:rPr>
          <w:rFonts w:ascii="Arial" w:hAnsi="Arial" w:cs="Arial"/>
        </w:rPr>
        <w:t>Parte sesta</w:t>
      </w:r>
      <w:r w:rsidRPr="00AD6DA5">
        <w:rPr>
          <w:rFonts w:ascii="Arial" w:hAnsi="Arial" w:cs="Arial"/>
        </w:rPr>
        <w:tab/>
        <w:t>- Stima dei corrispettivi per la progettazione</w:t>
      </w:r>
    </w:p>
    <w:p w:rsidR="002A0A7A" w:rsidRPr="00AD6DA5" w:rsidRDefault="002A0A7A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AD6DA5">
        <w:rPr>
          <w:rFonts w:ascii="Arial" w:hAnsi="Arial" w:cs="Arial"/>
        </w:rPr>
        <w:t>Parte settima</w:t>
      </w:r>
      <w:r w:rsidRPr="00AD6DA5">
        <w:rPr>
          <w:rFonts w:ascii="Arial" w:hAnsi="Arial" w:cs="Arial"/>
        </w:rPr>
        <w:tab/>
        <w:t>- Crono</w:t>
      </w:r>
      <w:r w:rsidR="002472DF">
        <w:rPr>
          <w:rFonts w:ascii="Arial" w:hAnsi="Arial" w:cs="Arial"/>
        </w:rPr>
        <w:t>pro</w:t>
      </w:r>
      <w:r w:rsidRPr="00AD6DA5">
        <w:rPr>
          <w:rFonts w:ascii="Arial" w:hAnsi="Arial" w:cs="Arial"/>
        </w:rPr>
        <w:t>gramma</w:t>
      </w:r>
    </w:p>
    <w:p w:rsidR="002A0A7A" w:rsidRPr="00AD6DA5" w:rsidRDefault="002A0A7A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</w:rPr>
      </w:pPr>
      <w:r w:rsidRPr="00AD6DA5">
        <w:rPr>
          <w:rFonts w:ascii="Arial" w:hAnsi="Arial" w:cs="Arial"/>
        </w:rPr>
        <w:tab/>
        <w:t xml:space="preserve"> </w:t>
      </w:r>
    </w:p>
    <w:p w:rsidR="002A0A7A" w:rsidRPr="00AD6DA5" w:rsidRDefault="002A0A7A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2A0A7A" w:rsidRPr="00AD6DA5" w:rsidRDefault="002A0A7A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2A0A7A" w:rsidRPr="00AD6DA5" w:rsidRDefault="002A0A7A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</w:rPr>
      </w:pPr>
      <w:r w:rsidRPr="00AD6DA5">
        <w:rPr>
          <w:rFonts w:ascii="Arial" w:hAnsi="Arial" w:cs="Arial"/>
          <w:sz w:val="28"/>
          <w:szCs w:val="28"/>
        </w:rPr>
        <w:br w:type="page"/>
      </w:r>
    </w:p>
    <w:p w:rsidR="002A0A7A" w:rsidRPr="00AD6DA5" w:rsidRDefault="002A0A7A">
      <w:pPr>
        <w:pStyle w:val="Titolo7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 w:rsidRPr="00AD6DA5">
        <w:lastRenderedPageBreak/>
        <w:t>PARTE PRIMA: SCHEDA SINTETICA DI INQUADRAMENTO</w:t>
      </w:r>
    </w:p>
    <w:p w:rsidR="002A0A7A" w:rsidRPr="00AD6DA5" w:rsidRDefault="002A0A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sz w:val="28"/>
          <w:szCs w:val="28"/>
        </w:rPr>
      </w:pPr>
    </w:p>
    <w:tbl>
      <w:tblPr>
        <w:tblW w:w="105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1"/>
        <w:gridCol w:w="1520"/>
        <w:gridCol w:w="1354"/>
        <w:gridCol w:w="1715"/>
        <w:gridCol w:w="595"/>
        <w:gridCol w:w="539"/>
        <w:gridCol w:w="1205"/>
        <w:gridCol w:w="1635"/>
      </w:tblGrid>
      <w:tr w:rsidR="002A0A7A" w:rsidRPr="00AD6DA5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</w:rPr>
              <w:t xml:space="preserve">Programmazione 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</w:rPr>
              <w:t xml:space="preserve">Programma 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</w:rPr>
              <w:t xml:space="preserve">Triennio 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2A0A7A" w:rsidRPr="00AD6DA5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</w:rPr>
              <w:t>L.P.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</w:rPr>
              <w:t>Elenco annuale</w:t>
            </w:r>
            <w:r w:rsidR="00F8535D" w:rsidRPr="00AD6DA5">
              <w:rPr>
                <w:rFonts w:ascii="Arial" w:hAnsi="Arial" w:cs="Arial"/>
              </w:rPr>
              <w:t xml:space="preserve"> 20</w:t>
            </w:r>
            <w:r w:rsidR="002472DF">
              <w:rPr>
                <w:rFonts w:ascii="Arial" w:hAnsi="Arial" w:cs="Arial"/>
              </w:rPr>
              <w:t>1</w:t>
            </w:r>
            <w:r w:rsidR="005575DB">
              <w:rPr>
                <w:rFonts w:ascii="Arial" w:hAnsi="Arial" w:cs="Arial"/>
              </w:rPr>
              <w:t>8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FF488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Anno     20</w:t>
            </w:r>
            <w:r w:rsidR="008500B5">
              <w:rPr>
                <w:rFonts w:ascii="Arial" w:hAnsi="Arial" w:cs="Arial"/>
              </w:rPr>
              <w:t>1</w:t>
            </w:r>
            <w:r w:rsidR="005575DB">
              <w:rPr>
                <w:rFonts w:ascii="Arial" w:hAnsi="Arial" w:cs="Arial"/>
              </w:rPr>
              <w:t>8/2020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2A0A7A" w:rsidRPr="00AD6DA5">
        <w:tc>
          <w:tcPr>
            <w:tcW w:w="1057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2A0A7A" w:rsidRPr="00AD6DA5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AD6DA5">
              <w:rPr>
                <w:rFonts w:ascii="Arial" w:hAnsi="Arial" w:cs="Arial"/>
                <w:i/>
                <w:iCs/>
              </w:rPr>
              <w:t>Anno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AD6DA5">
              <w:rPr>
                <w:rFonts w:ascii="Arial" w:hAnsi="Arial" w:cs="Arial"/>
                <w:i/>
                <w:iCs/>
              </w:rPr>
              <w:t>Euro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AD6DA5">
              <w:rPr>
                <w:rFonts w:ascii="Arial" w:hAnsi="Arial" w:cs="Arial"/>
                <w:i/>
                <w:iCs/>
              </w:rPr>
              <w:t>Intervento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AD6DA5">
              <w:rPr>
                <w:rFonts w:ascii="Arial" w:hAnsi="Arial" w:cs="Arial"/>
                <w:i/>
                <w:iCs/>
              </w:rPr>
              <w:t>Note</w:t>
            </w:r>
          </w:p>
        </w:tc>
      </w:tr>
      <w:tr w:rsidR="002A0A7A" w:rsidRPr="00AD6DA5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AD6DA5">
              <w:rPr>
                <w:rFonts w:ascii="Arial" w:hAnsi="Arial" w:cs="Arial"/>
                <w:i/>
                <w:iCs/>
              </w:rPr>
              <w:t>Flussi di spesa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2A0A7A" w:rsidRPr="00AD6DA5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F8535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</w:rPr>
              <w:t xml:space="preserve">      20</w:t>
            </w:r>
            <w:r w:rsidR="002472DF">
              <w:rPr>
                <w:rFonts w:ascii="Arial" w:hAnsi="Arial" w:cs="Arial"/>
              </w:rPr>
              <w:t>1</w:t>
            </w:r>
            <w:r w:rsidR="00B32C7B">
              <w:rPr>
                <w:rFonts w:ascii="Arial" w:hAnsi="Arial" w:cs="Arial"/>
              </w:rPr>
              <w:t>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AA606B" w:rsidP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2A0A7A" w:rsidRPr="00AD6DA5">
              <w:rPr>
                <w:rFonts w:ascii="Arial" w:hAnsi="Arial" w:cs="Arial"/>
              </w:rPr>
              <w:t>0.000,00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 w:rsidP="00FF488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 w:rsidP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2A0A7A" w:rsidRPr="00AD6DA5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F8535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</w:rPr>
              <w:t xml:space="preserve">     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 w:rsidP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 w:rsidP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2A0A7A" w:rsidRPr="00AD6DA5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</w:rPr>
              <w:t>Programmazione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2A0A7A" w:rsidRPr="00AD6DA5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</w:rPr>
              <w:t>Finanziaria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FF4880" w:rsidP="00FF488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Flussi di entrata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AD6DA5">
              <w:rPr>
                <w:rFonts w:ascii="Arial" w:hAnsi="Arial" w:cs="Arial"/>
                <w:i/>
                <w:iCs/>
              </w:rPr>
              <w:t xml:space="preserve">Tipologia </w:t>
            </w:r>
          </w:p>
        </w:tc>
      </w:tr>
      <w:tr w:rsidR="002A0A7A" w:rsidRPr="00AD6DA5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FF4880" w:rsidRDefault="00FF488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Cs/>
              </w:rPr>
            </w:pPr>
            <w:r w:rsidRPr="00FF4880">
              <w:rPr>
                <w:rFonts w:ascii="Arial" w:hAnsi="Arial" w:cs="Arial"/>
                <w:iCs/>
              </w:rPr>
              <w:t>20</w:t>
            </w:r>
            <w:r w:rsidR="002472DF">
              <w:rPr>
                <w:rFonts w:ascii="Arial" w:hAnsi="Arial" w:cs="Arial"/>
                <w:iCs/>
              </w:rPr>
              <w:t>1</w:t>
            </w:r>
            <w:r w:rsidR="00B32C7B">
              <w:rPr>
                <w:rFonts w:ascii="Arial" w:hAnsi="Arial" w:cs="Arial"/>
                <w:iCs/>
              </w:rPr>
              <w:t>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FF4880" w:rsidRDefault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10</w:t>
            </w:r>
            <w:r w:rsidR="00FF4880" w:rsidRPr="00FF4880">
              <w:rPr>
                <w:rFonts w:ascii="Arial" w:hAnsi="Arial" w:cs="Arial"/>
                <w:iCs/>
              </w:rPr>
              <w:t>0.000,00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2A0A7A" w:rsidRPr="00AD6DA5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 w:rsidP="000507D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 w:rsidP="000507D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2A0A7A" w:rsidRPr="00AD6DA5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2A0A7A" w:rsidRPr="00AD6DA5">
        <w:tc>
          <w:tcPr>
            <w:tcW w:w="1057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  <w:tr w:rsidR="002A0A7A" w:rsidRPr="00AD6DA5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</w:rPr>
              <w:t>Spese di gestione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</w:rPr>
              <w:t>Primo anno: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</w:rPr>
              <w:t xml:space="preserve">     NO</w:t>
            </w:r>
          </w:p>
        </w:tc>
        <w:tc>
          <w:tcPr>
            <w:tcW w:w="4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AD6DA5">
              <w:rPr>
                <w:rFonts w:ascii="Arial" w:hAnsi="Arial" w:cs="Arial"/>
                <w:i/>
                <w:iCs/>
              </w:rPr>
              <w:t>Interventi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AD6DA5">
              <w:rPr>
                <w:rFonts w:ascii="Arial" w:hAnsi="Arial" w:cs="Arial"/>
                <w:i/>
                <w:iCs/>
              </w:rPr>
              <w:t>Note</w:t>
            </w:r>
          </w:p>
        </w:tc>
      </w:tr>
      <w:tr w:rsidR="002A0A7A" w:rsidRPr="00AD6DA5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</w:rPr>
              <w:t>Anni</w:t>
            </w:r>
          </w:p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</w:rPr>
              <w:t>successivi: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</w:rPr>
              <w:t xml:space="preserve">     </w:t>
            </w:r>
          </w:p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</w:rPr>
              <w:t xml:space="preserve">     NO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7A" w:rsidRPr="00AD6DA5" w:rsidRDefault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</w:tc>
      </w:tr>
      <w:tr w:rsidR="002A0A7A" w:rsidRPr="00AD6DA5">
        <w:tc>
          <w:tcPr>
            <w:tcW w:w="1057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</w:tbl>
    <w:p w:rsidR="002A0A7A" w:rsidRDefault="002A0A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tbl>
      <w:tblPr>
        <w:tblW w:w="105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1"/>
        <w:gridCol w:w="56"/>
        <w:gridCol w:w="1464"/>
        <w:gridCol w:w="650"/>
        <w:gridCol w:w="704"/>
        <w:gridCol w:w="1906"/>
        <w:gridCol w:w="71"/>
        <w:gridCol w:w="1956"/>
        <w:gridCol w:w="50"/>
        <w:gridCol w:w="1706"/>
      </w:tblGrid>
      <w:tr w:rsidR="00AA606B" w:rsidRPr="00176E2F" w:rsidTr="00AA606B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(si veda la parte quarta)</w:t>
            </w:r>
          </w:p>
        </w:tc>
      </w:tr>
      <w:tr w:rsidR="00AA606B" w:rsidRPr="00176E2F" w:rsidTr="00AA606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3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AA606B" w:rsidRPr="00176E2F" w:rsidTr="00AA606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&lt;40.000 </w:t>
            </w: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&gt;100.000 &lt; 209</w:t>
            </w:r>
            <w:r w:rsidRPr="00176E2F">
              <w:rPr>
                <w:rFonts w:ascii="Arial" w:hAnsi="Arial" w:cs="Arial"/>
                <w:i/>
                <w:iCs/>
              </w:rPr>
              <w:t>.000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&gt;209</w:t>
            </w:r>
            <w:r w:rsidRPr="00176E2F">
              <w:rPr>
                <w:rFonts w:ascii="Arial" w:hAnsi="Arial" w:cs="Arial"/>
                <w:i/>
                <w:iCs/>
              </w:rPr>
              <w:t>.000</w:t>
            </w:r>
          </w:p>
        </w:tc>
      </w:tr>
      <w:tr w:rsidR="00AA606B" w:rsidRPr="00176E2F" w:rsidTr="00AA606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Affido diretto</w:t>
            </w: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AA606B" w:rsidRPr="00176E2F" w:rsidTr="00AA606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&lt;100.000</w:t>
            </w: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AA606B" w:rsidRPr="00176E2F" w:rsidTr="00AA606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Progettazione</w:t>
            </w: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Interna</w:t>
            </w: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Procedura negoziata previa avviso per manifestare interesse</w:t>
            </w: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Procedura aperta o ristretta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Procedura aperta o ristretta</w:t>
            </w:r>
          </w:p>
        </w:tc>
      </w:tr>
      <w:tr w:rsidR="00AA606B" w:rsidRPr="00176E2F" w:rsidTr="00AA606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AA606B" w:rsidRPr="00176E2F" w:rsidTr="00AA606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AA606B" w:rsidRPr="00176E2F" w:rsidTr="00AA606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AA606B" w:rsidRPr="00176E2F" w:rsidTr="00AA606B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AA606B" w:rsidRPr="00176E2F" w:rsidTr="00AA606B">
        <w:tc>
          <w:tcPr>
            <w:tcW w:w="1057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  <w:tr w:rsidR="00AA606B" w:rsidRPr="00176E2F" w:rsidTr="00AA606B"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68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(si veda la parte settima)</w:t>
            </w:r>
          </w:p>
        </w:tc>
      </w:tr>
      <w:tr w:rsidR="00AA606B" w:rsidRPr="00176E2F" w:rsidTr="00AA606B"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6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AA606B" w:rsidRPr="00176E2F" w:rsidTr="00AA606B"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Tempistica</w:t>
            </w:r>
          </w:p>
        </w:tc>
        <w:tc>
          <w:tcPr>
            <w:tcW w:w="2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approvazione progetto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inizio lavori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Fine lavori</w:t>
            </w:r>
          </w:p>
        </w:tc>
      </w:tr>
      <w:tr w:rsidR="00AA606B" w:rsidRPr="00176E2F" w:rsidTr="00AA606B"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lang w:val="de-DE"/>
              </w:rPr>
            </w:pPr>
            <w:r w:rsidRPr="00176E2F">
              <w:rPr>
                <w:rFonts w:ascii="Arial" w:hAnsi="Arial" w:cs="Arial"/>
                <w:i/>
                <w:iCs/>
                <w:lang w:val="de-DE"/>
              </w:rPr>
              <w:t xml:space="preserve">1° </w:t>
            </w:r>
            <w:proofErr w:type="spellStart"/>
            <w:r w:rsidRPr="00176E2F">
              <w:rPr>
                <w:rFonts w:ascii="Arial" w:hAnsi="Arial" w:cs="Arial"/>
                <w:i/>
                <w:iCs/>
                <w:lang w:val="de-DE"/>
              </w:rPr>
              <w:t>Trim</w:t>
            </w:r>
            <w:proofErr w:type="spellEnd"/>
            <w:r w:rsidRPr="00176E2F">
              <w:rPr>
                <w:rFonts w:ascii="Arial" w:hAnsi="Arial" w:cs="Arial"/>
                <w:i/>
                <w:iCs/>
                <w:lang w:val="de-DE"/>
              </w:rPr>
              <w:t>. 20</w:t>
            </w:r>
            <w:r w:rsidR="005575DB">
              <w:rPr>
                <w:rFonts w:ascii="Arial" w:hAnsi="Arial" w:cs="Arial"/>
                <w:i/>
                <w:iCs/>
                <w:lang w:val="de-DE"/>
              </w:rPr>
              <w:t>18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lang w:val="de-DE"/>
              </w:rPr>
            </w:pPr>
            <w:r>
              <w:rPr>
                <w:rFonts w:ascii="Arial" w:hAnsi="Arial" w:cs="Arial"/>
                <w:i/>
                <w:iCs/>
                <w:lang w:val="de-DE"/>
              </w:rPr>
              <w:t>1</w:t>
            </w:r>
            <w:r w:rsidRPr="00176E2F">
              <w:rPr>
                <w:rFonts w:ascii="Arial" w:hAnsi="Arial" w:cs="Arial"/>
                <w:i/>
                <w:iCs/>
                <w:lang w:val="de-DE"/>
              </w:rPr>
              <w:t xml:space="preserve">° </w:t>
            </w:r>
            <w:proofErr w:type="spellStart"/>
            <w:r w:rsidRPr="00176E2F">
              <w:rPr>
                <w:rFonts w:ascii="Arial" w:hAnsi="Arial" w:cs="Arial"/>
                <w:i/>
                <w:iCs/>
                <w:lang w:val="de-DE"/>
              </w:rPr>
              <w:t>Trim</w:t>
            </w:r>
            <w:proofErr w:type="spellEnd"/>
            <w:r w:rsidRPr="00176E2F">
              <w:rPr>
                <w:rFonts w:ascii="Arial" w:hAnsi="Arial" w:cs="Arial"/>
                <w:i/>
                <w:iCs/>
                <w:lang w:val="de-DE"/>
              </w:rPr>
              <w:t>. 20</w:t>
            </w:r>
            <w:r w:rsidR="005575DB">
              <w:rPr>
                <w:rFonts w:ascii="Arial" w:hAnsi="Arial" w:cs="Arial"/>
                <w:i/>
                <w:iCs/>
                <w:lang w:val="de-DE"/>
              </w:rPr>
              <w:t>18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6B" w:rsidRPr="00176E2F" w:rsidRDefault="00AA606B" w:rsidP="00AA60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lang w:val="de-DE"/>
              </w:rPr>
            </w:pPr>
            <w:r>
              <w:rPr>
                <w:rFonts w:ascii="Arial" w:hAnsi="Arial" w:cs="Arial"/>
                <w:i/>
                <w:iCs/>
                <w:lang w:val="de-DE"/>
              </w:rPr>
              <w:t>4</w:t>
            </w:r>
            <w:r w:rsidRPr="00176E2F">
              <w:rPr>
                <w:rFonts w:ascii="Arial" w:hAnsi="Arial" w:cs="Arial"/>
                <w:i/>
                <w:iCs/>
                <w:lang w:val="de-DE"/>
              </w:rPr>
              <w:t>° Trim.20</w:t>
            </w:r>
            <w:r w:rsidR="005575DB">
              <w:rPr>
                <w:rFonts w:ascii="Arial" w:hAnsi="Arial" w:cs="Arial"/>
                <w:i/>
                <w:iCs/>
                <w:lang w:val="de-DE"/>
              </w:rPr>
              <w:t>18</w:t>
            </w:r>
          </w:p>
        </w:tc>
      </w:tr>
    </w:tbl>
    <w:p w:rsidR="00AA606B" w:rsidRDefault="00AA60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426D28" w:rsidRDefault="00426D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tbl>
      <w:tblPr>
        <w:tblW w:w="105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9"/>
        <w:gridCol w:w="3983"/>
        <w:gridCol w:w="718"/>
        <w:gridCol w:w="709"/>
        <w:gridCol w:w="3265"/>
      </w:tblGrid>
      <w:tr w:rsidR="00426D28" w:rsidRPr="00C93F56" w:rsidTr="00426D28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  <w:lang w:val="de-DE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i/>
                <w:iCs/>
              </w:rPr>
              <w:t>Tipologia del vincolo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i/>
                <w:iCs/>
              </w:rPr>
              <w:t>Note</w:t>
            </w:r>
          </w:p>
        </w:tc>
      </w:tr>
      <w:tr w:rsidR="00426D28" w:rsidRPr="00C93F56" w:rsidTr="00426D28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Beni Paesaggistici DLgs 42/2004 art. 142</w:t>
            </w:r>
          </w:p>
          <w:p w:rsidR="00426D28" w:rsidRPr="001555F3" w:rsidRDefault="00426D28" w:rsidP="00426D28">
            <w:r>
              <w:t>Parco Regionale Adda Nord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</w:t>
            </w:r>
          </w:p>
        </w:tc>
      </w:tr>
      <w:tr w:rsidR="00426D28" w:rsidRPr="00C93F56" w:rsidTr="00426D28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Beni Paesaggistici DLgs 42/2004 art. 142</w:t>
            </w:r>
          </w:p>
          <w:p w:rsidR="00426D28" w:rsidRDefault="00426D28" w:rsidP="00426D28">
            <w:r>
              <w:t>Zona orientale verso l’Adda</w:t>
            </w:r>
          </w:p>
          <w:p w:rsidR="00426D28" w:rsidRPr="001555F3" w:rsidRDefault="00426D28" w:rsidP="00426D28">
            <w:r>
              <w:t>Provvedimento 23/3/1970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</w:t>
            </w:r>
          </w:p>
        </w:tc>
      </w:tr>
      <w:tr w:rsidR="00426D28" w:rsidRPr="00C93F56" w:rsidTr="00426D28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Beni interesse Artistico e Storico</w:t>
            </w:r>
          </w:p>
          <w:p w:rsidR="00426D28" w:rsidRPr="00DE062A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Dlgs 42/2004 art. 10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</w:t>
            </w:r>
          </w:p>
        </w:tc>
      </w:tr>
      <w:tr w:rsidR="00426D28" w:rsidRPr="00C93F56" w:rsidTr="00426D28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Idrogeologico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426D28" w:rsidRPr="00C93F56" w:rsidTr="00426D28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cimiteriale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426D28" w:rsidRPr="00C93F56" w:rsidTr="00426D28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stradale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426D28" w:rsidRPr="00C93F56" w:rsidTr="00426D28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Vincoli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acque pubbliche</w:t>
            </w:r>
          </w:p>
          <w:p w:rsidR="00426D28" w:rsidRPr="008262FB" w:rsidRDefault="00426D28" w:rsidP="00426D28">
            <w:r>
              <w:t>Fascia di rispetto di polizia idraulica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</w:t>
            </w:r>
          </w:p>
        </w:tc>
      </w:tr>
      <w:tr w:rsidR="00426D28" w:rsidRPr="00C93F56" w:rsidTr="00426D28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ferroviario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426D28" w:rsidRPr="00C93F56" w:rsidTr="00426D28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elettrodotti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426D28" w:rsidRPr="00C93F56" w:rsidTr="00426D28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pozzi acqua potabile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426D28" w:rsidRPr="00C93F56" w:rsidTr="00426D28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 xml:space="preserve">Fascia di rispetto depuratori 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426D28" w:rsidRPr="00C93F56" w:rsidTr="00426D28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 xml:space="preserve">Zona sismica </w:t>
            </w:r>
            <w:hyperlink r:id="rId5" w:history="1">
              <w:r w:rsidRPr="00C93F56">
                <w:rPr>
                  <w:rStyle w:val="Collegamentoipertestuale"/>
                  <w:sz w:val="20"/>
                  <w:szCs w:val="20"/>
                </w:rPr>
                <w:t>Ordinanza PCM 3519</w:t>
              </w:r>
            </w:hyperlink>
            <w:r w:rsidRPr="00C93F56">
              <w:rPr>
                <w:sz w:val="20"/>
                <w:szCs w:val="20"/>
              </w:rPr>
              <w:t>/ 2006</w:t>
            </w:r>
          </w:p>
          <w:p w:rsidR="00473F4F" w:rsidRPr="00473F4F" w:rsidRDefault="00473F4F" w:rsidP="00473F4F">
            <w:r>
              <w:t>Area a pericolosità sismica locale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A175B9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Zona 3: pericolosità</w:t>
            </w:r>
            <w:r w:rsidR="00ED1E8E">
              <w:rPr>
                <w:sz w:val="20"/>
                <w:szCs w:val="20"/>
              </w:rPr>
              <w:t xml:space="preserve"> bassa</w:t>
            </w:r>
          </w:p>
        </w:tc>
      </w:tr>
      <w:tr w:rsidR="00426D28" w:rsidRPr="00C93F56" w:rsidTr="00426D28"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Bene Demaniale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73F4F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</w:tbl>
    <w:p w:rsidR="00426D28" w:rsidRDefault="00426D28" w:rsidP="00426D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426D28" w:rsidRDefault="00426D28" w:rsidP="00426D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tbl>
      <w:tblPr>
        <w:tblW w:w="10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9"/>
        <w:gridCol w:w="3274"/>
        <w:gridCol w:w="2133"/>
        <w:gridCol w:w="3254"/>
      </w:tblGrid>
      <w:tr w:rsidR="00426D28" w:rsidRPr="00C93F56" w:rsidTr="00426D28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 xml:space="preserve">Zona:   </w:t>
            </w:r>
            <w:r>
              <w:rPr>
                <w:sz w:val="20"/>
                <w:szCs w:val="20"/>
              </w:rPr>
              <w:t>interesse comunale</w:t>
            </w:r>
          </w:p>
        </w:tc>
      </w:tr>
      <w:tr w:rsidR="00426D28" w:rsidRPr="00C93F56" w:rsidTr="00426D28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D28" w:rsidRPr="00C36DED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 w:rsidRPr="00C36DED">
              <w:rPr>
                <w:sz w:val="20"/>
                <w:szCs w:val="20"/>
              </w:rPr>
              <w:t>P.G.T.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Conforme al P.G.T. approvato</w:t>
            </w:r>
            <w:r w:rsidRPr="00C93F56">
              <w:rPr>
                <w:sz w:val="20"/>
                <w:szCs w:val="20"/>
              </w:rPr>
              <w:t xml:space="preserve">     SI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i/>
                <w:iCs/>
                <w:sz w:val="20"/>
                <w:szCs w:val="20"/>
              </w:rPr>
            </w:pPr>
            <w:r w:rsidRPr="00C93F56">
              <w:rPr>
                <w:i/>
                <w:iCs/>
                <w:sz w:val="20"/>
                <w:szCs w:val="20"/>
              </w:rPr>
              <w:t xml:space="preserve">Adempimenti da porre 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NESSUNO</w:t>
            </w:r>
          </w:p>
        </w:tc>
      </w:tr>
      <w:tr w:rsidR="00426D28" w:rsidRPr="00C93F56" w:rsidTr="00426D28"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Altro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i/>
                <w:iCs/>
                <w:sz w:val="20"/>
                <w:szCs w:val="20"/>
              </w:rPr>
              <w:t>in atto: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28" w:rsidRPr="00C93F56" w:rsidRDefault="00426D28" w:rsidP="00426D28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</w:tr>
    </w:tbl>
    <w:p w:rsidR="00426D28" w:rsidRDefault="00426D28" w:rsidP="00426D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426D28" w:rsidRPr="00AD6DA5" w:rsidRDefault="00426D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2A0A7A" w:rsidRPr="00AD6DA5" w:rsidRDefault="002A0A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</w:p>
    <w:p w:rsidR="002A0A7A" w:rsidRPr="00AD6DA5" w:rsidRDefault="002A0A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</w:p>
    <w:p w:rsidR="002A0A7A" w:rsidRPr="00AD6DA5" w:rsidRDefault="002A0A7A">
      <w:pPr>
        <w:pStyle w:val="Titolo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  <w:r w:rsidRPr="00AD6DA5">
        <w:t>PARTE SECONDA: RELAZIONE DI FATTIBILITA’</w:t>
      </w:r>
    </w:p>
    <w:p w:rsidR="002A0A7A" w:rsidRPr="00AD6DA5" w:rsidRDefault="002A0A7A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</w:rPr>
      </w:pPr>
    </w:p>
    <w:p w:rsidR="002A0A7A" w:rsidRPr="00AD6DA5" w:rsidRDefault="002A0A7A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AD6DA5">
        <w:rPr>
          <w:rFonts w:ascii="Arial" w:hAnsi="Arial" w:cs="Arial"/>
          <w:b/>
          <w:bCs/>
        </w:rPr>
        <w:t>1.</w:t>
      </w:r>
      <w:r w:rsidRPr="00AD6DA5">
        <w:rPr>
          <w:rFonts w:ascii="Arial" w:hAnsi="Arial" w:cs="Arial"/>
          <w:b/>
          <w:bCs/>
        </w:rPr>
        <w:tab/>
        <w:t>STATO ATTUALE</w:t>
      </w:r>
    </w:p>
    <w:p w:rsidR="002A0A7A" w:rsidRPr="00AD6DA5" w:rsidRDefault="002A0A7A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2A0A7A" w:rsidRPr="00473F4F" w:rsidRDefault="002A0A7A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u w:val="single"/>
        </w:rPr>
      </w:pPr>
      <w:r w:rsidRPr="00473F4F">
        <w:rPr>
          <w:rFonts w:ascii="Arial" w:hAnsi="Arial" w:cs="Arial"/>
          <w:u w:val="single"/>
        </w:rPr>
        <w:t>a)</w:t>
      </w:r>
      <w:r w:rsidRPr="00473F4F">
        <w:rPr>
          <w:rFonts w:ascii="Arial" w:hAnsi="Arial" w:cs="Arial"/>
          <w:u w:val="single"/>
        </w:rPr>
        <w:tab/>
        <w:t>ubicazione</w:t>
      </w:r>
    </w:p>
    <w:p w:rsidR="002A0A7A" w:rsidRPr="00AD6DA5" w:rsidRDefault="002A0A7A">
      <w:pPr>
        <w:pStyle w:val="Corpodeltesto2"/>
      </w:pPr>
      <w:r w:rsidRPr="00AD6DA5">
        <w:tab/>
        <w:t>L’intervento comprende gli immobili di proprietà comu</w:t>
      </w:r>
      <w:r w:rsidR="00CB3A8E">
        <w:t>nale adibiti a funzioni pubbliche</w:t>
      </w:r>
      <w:r w:rsidRPr="00AD6DA5">
        <w:t>.</w:t>
      </w:r>
      <w:r w:rsidR="00CB3A8E">
        <w:t xml:space="preserve"> Nel caso anche immobili vincolati dal punto di vista ambientale.</w:t>
      </w:r>
      <w:r w:rsidRPr="00AD6DA5">
        <w:t xml:space="preserve"> </w:t>
      </w:r>
    </w:p>
    <w:p w:rsidR="002A0A7A" w:rsidRPr="00AD6DA5" w:rsidRDefault="002A0A7A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2A0A7A" w:rsidRPr="00473F4F" w:rsidRDefault="002A0A7A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473F4F">
        <w:rPr>
          <w:rFonts w:ascii="Arial" w:hAnsi="Arial" w:cs="Arial"/>
          <w:u w:val="single"/>
        </w:rPr>
        <w:t>normativa urbanistica</w:t>
      </w:r>
    </w:p>
    <w:p w:rsidR="003811E8" w:rsidRPr="00AD6DA5" w:rsidRDefault="00F8535D" w:rsidP="00BA76A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 w:rsidRPr="00AD6DA5">
        <w:rPr>
          <w:rFonts w:ascii="Arial" w:hAnsi="Arial" w:cs="Arial"/>
        </w:rPr>
        <w:tab/>
      </w:r>
      <w:r w:rsidR="009F1552">
        <w:rPr>
          <w:rFonts w:ascii="Arial" w:hAnsi="Arial" w:cs="Arial"/>
          <w:b/>
        </w:rPr>
        <w:t>PGT approvato</w:t>
      </w:r>
      <w:r w:rsidRPr="00AD6DA5">
        <w:rPr>
          <w:rFonts w:ascii="Arial" w:hAnsi="Arial" w:cs="Arial"/>
          <w:b/>
        </w:rPr>
        <w:t xml:space="preserve"> – </w:t>
      </w:r>
      <w:r w:rsidR="003811E8" w:rsidRPr="00AD6DA5">
        <w:rPr>
          <w:rFonts w:ascii="Arial" w:hAnsi="Arial" w:cs="Arial"/>
        </w:rPr>
        <w:t>DOCUMENTO DI PIANO</w:t>
      </w:r>
    </w:p>
    <w:p w:rsidR="003811E8" w:rsidRPr="00AD6DA5" w:rsidRDefault="003811E8" w:rsidP="009F1552">
      <w:pPr>
        <w:widowControl/>
        <w:numPr>
          <w:ilvl w:val="0"/>
          <w:numId w:val="5"/>
        </w:numPr>
        <w:autoSpaceDE/>
        <w:autoSpaceDN/>
        <w:adjustRightInd/>
        <w:ind w:firstLine="131"/>
        <w:rPr>
          <w:rFonts w:ascii="Arial" w:hAnsi="Arial" w:cs="Arial"/>
          <w:i/>
        </w:rPr>
      </w:pPr>
      <w:r w:rsidRPr="00AD6DA5">
        <w:rPr>
          <w:rFonts w:ascii="Arial" w:hAnsi="Arial" w:cs="Arial"/>
        </w:rPr>
        <w:t xml:space="preserve">Tutela storica TAV 2.1 </w:t>
      </w:r>
      <w:r w:rsidRPr="00AD6DA5">
        <w:rPr>
          <w:rFonts w:ascii="Arial" w:hAnsi="Arial" w:cs="Arial"/>
          <w:i/>
        </w:rPr>
        <w:t>“Bene di interes</w:t>
      </w:r>
      <w:r w:rsidR="009F1552">
        <w:rPr>
          <w:rFonts w:ascii="Arial" w:hAnsi="Arial" w:cs="Arial"/>
          <w:i/>
        </w:rPr>
        <w:t>s</w:t>
      </w:r>
      <w:r w:rsidRPr="00AD6DA5">
        <w:rPr>
          <w:rFonts w:ascii="Arial" w:hAnsi="Arial" w:cs="Arial"/>
          <w:i/>
        </w:rPr>
        <w:t>e storico - testimoniale”</w:t>
      </w:r>
    </w:p>
    <w:p w:rsidR="003811E8" w:rsidRPr="00AD6DA5" w:rsidRDefault="003811E8" w:rsidP="009F1552">
      <w:pPr>
        <w:widowControl/>
        <w:numPr>
          <w:ilvl w:val="0"/>
          <w:numId w:val="5"/>
        </w:numPr>
        <w:autoSpaceDE/>
        <w:autoSpaceDN/>
        <w:adjustRightInd/>
        <w:ind w:firstLine="131"/>
        <w:rPr>
          <w:rFonts w:ascii="Arial" w:hAnsi="Arial" w:cs="Arial"/>
          <w:i/>
        </w:rPr>
      </w:pPr>
      <w:r w:rsidRPr="00AD6DA5">
        <w:rPr>
          <w:rFonts w:ascii="Arial" w:hAnsi="Arial" w:cs="Arial"/>
        </w:rPr>
        <w:t xml:space="preserve">Unità di paesaggio TAV 4.2: </w:t>
      </w:r>
      <w:r w:rsidRPr="00AD6DA5">
        <w:rPr>
          <w:rFonts w:ascii="Arial" w:hAnsi="Arial" w:cs="Arial"/>
          <w:i/>
        </w:rPr>
        <w:t>“Nucleo antico di Trezzo”</w:t>
      </w:r>
    </w:p>
    <w:p w:rsidR="003811E8" w:rsidRPr="00AD6DA5" w:rsidRDefault="003811E8" w:rsidP="009F1552">
      <w:pPr>
        <w:widowControl/>
        <w:numPr>
          <w:ilvl w:val="0"/>
          <w:numId w:val="5"/>
        </w:numPr>
        <w:autoSpaceDE/>
        <w:autoSpaceDN/>
        <w:adjustRightInd/>
        <w:ind w:firstLine="131"/>
        <w:rPr>
          <w:rFonts w:ascii="Arial" w:hAnsi="Arial" w:cs="Arial"/>
          <w:i/>
        </w:rPr>
      </w:pPr>
      <w:r w:rsidRPr="00AD6DA5">
        <w:rPr>
          <w:rFonts w:ascii="Arial" w:hAnsi="Arial" w:cs="Arial"/>
        </w:rPr>
        <w:t xml:space="preserve">Sensibilità paesaggistica TAV 4.3: </w:t>
      </w:r>
      <w:r w:rsidRPr="00AD6DA5">
        <w:rPr>
          <w:rFonts w:ascii="Arial" w:hAnsi="Arial" w:cs="Arial"/>
          <w:i/>
        </w:rPr>
        <w:t>“Elevata”</w:t>
      </w:r>
    </w:p>
    <w:p w:rsidR="003811E8" w:rsidRPr="00AD6DA5" w:rsidRDefault="003811E8" w:rsidP="009F1552">
      <w:pPr>
        <w:widowControl/>
        <w:numPr>
          <w:ilvl w:val="0"/>
          <w:numId w:val="5"/>
        </w:numPr>
        <w:autoSpaceDE/>
        <w:autoSpaceDN/>
        <w:adjustRightInd/>
        <w:ind w:firstLine="131"/>
        <w:rPr>
          <w:rFonts w:ascii="Arial" w:hAnsi="Arial" w:cs="Arial"/>
          <w:i/>
        </w:rPr>
      </w:pPr>
      <w:r w:rsidRPr="00AD6DA5">
        <w:rPr>
          <w:rFonts w:ascii="Arial" w:hAnsi="Arial" w:cs="Arial"/>
        </w:rPr>
        <w:t xml:space="preserve">Previsioni di piano TAV 7.1.C: </w:t>
      </w:r>
      <w:r w:rsidRPr="00AD6DA5">
        <w:rPr>
          <w:rFonts w:ascii="Arial" w:hAnsi="Arial" w:cs="Arial"/>
          <w:i/>
        </w:rPr>
        <w:t xml:space="preserve">“Area soggetta alla tutela del paesaggio: </w:t>
      </w:r>
      <w:proofErr w:type="spellStart"/>
      <w:r w:rsidRPr="00AD6DA5">
        <w:rPr>
          <w:rFonts w:ascii="Arial" w:hAnsi="Arial" w:cs="Arial"/>
          <w:i/>
        </w:rPr>
        <w:t>D.Lgs.</w:t>
      </w:r>
      <w:proofErr w:type="spellEnd"/>
      <w:r w:rsidRPr="00AD6DA5">
        <w:rPr>
          <w:rFonts w:ascii="Arial" w:hAnsi="Arial" w:cs="Arial"/>
          <w:i/>
        </w:rPr>
        <w:t xml:space="preserve"> 42/2004, artt. </w:t>
      </w:r>
      <w:r w:rsidR="00BA76A2" w:rsidRPr="00AD6DA5">
        <w:rPr>
          <w:rFonts w:ascii="Arial" w:hAnsi="Arial" w:cs="Arial"/>
          <w:i/>
        </w:rPr>
        <w:tab/>
      </w:r>
      <w:r w:rsidRPr="00AD6DA5">
        <w:rPr>
          <w:rFonts w:ascii="Arial" w:hAnsi="Arial" w:cs="Arial"/>
          <w:i/>
        </w:rPr>
        <w:t xml:space="preserve">142, 136; </w:t>
      </w:r>
      <w:r w:rsidRPr="00AD6DA5">
        <w:rPr>
          <w:rFonts w:ascii="Arial" w:hAnsi="Arial" w:cs="Arial"/>
        </w:rPr>
        <w:t>“Tutela del suolo e idraulica”</w:t>
      </w:r>
    </w:p>
    <w:p w:rsidR="003811E8" w:rsidRPr="00AD6DA5" w:rsidRDefault="003811E8" w:rsidP="009F1552">
      <w:pPr>
        <w:widowControl/>
        <w:numPr>
          <w:ilvl w:val="0"/>
          <w:numId w:val="5"/>
        </w:numPr>
        <w:autoSpaceDE/>
        <w:autoSpaceDN/>
        <w:adjustRightInd/>
        <w:ind w:firstLine="131"/>
        <w:rPr>
          <w:rFonts w:ascii="Arial" w:hAnsi="Arial" w:cs="Arial"/>
          <w:i/>
        </w:rPr>
      </w:pPr>
      <w:r w:rsidRPr="00AD6DA5">
        <w:rPr>
          <w:rFonts w:ascii="Arial" w:hAnsi="Arial" w:cs="Arial"/>
        </w:rPr>
        <w:t xml:space="preserve">Previsioni di piano TAV 7.1.D: </w:t>
      </w:r>
      <w:r w:rsidRPr="00AD6DA5">
        <w:rPr>
          <w:rFonts w:ascii="Arial" w:hAnsi="Arial" w:cs="Arial"/>
          <w:i/>
        </w:rPr>
        <w:t>“Nuclei di antica formazione”</w:t>
      </w:r>
    </w:p>
    <w:p w:rsidR="00681FB8" w:rsidRPr="00AD6DA5" w:rsidRDefault="00BA76A2" w:rsidP="009F1552">
      <w:pPr>
        <w:ind w:firstLine="131"/>
        <w:rPr>
          <w:rFonts w:ascii="Arial" w:hAnsi="Arial" w:cs="Arial"/>
        </w:rPr>
      </w:pPr>
      <w:r w:rsidRPr="00AD6DA5">
        <w:rPr>
          <w:rFonts w:ascii="Arial" w:hAnsi="Arial" w:cs="Arial"/>
        </w:rPr>
        <w:tab/>
      </w:r>
      <w:r w:rsidR="00681FB8" w:rsidRPr="00AD6DA5">
        <w:rPr>
          <w:rFonts w:ascii="Arial" w:hAnsi="Arial" w:cs="Arial"/>
        </w:rPr>
        <w:t>NORME DI ATTUAZIONE</w:t>
      </w:r>
    </w:p>
    <w:p w:rsidR="00681FB8" w:rsidRPr="00AD6DA5" w:rsidRDefault="00BA76A2" w:rsidP="009F1552">
      <w:pPr>
        <w:ind w:firstLine="131"/>
        <w:rPr>
          <w:rFonts w:ascii="Arial" w:hAnsi="Arial" w:cs="Arial"/>
        </w:rPr>
      </w:pPr>
      <w:r w:rsidRPr="00AD6DA5">
        <w:rPr>
          <w:rFonts w:ascii="Arial" w:hAnsi="Arial" w:cs="Arial"/>
        </w:rPr>
        <w:tab/>
      </w:r>
      <w:r w:rsidR="00681FB8" w:rsidRPr="00AD6DA5">
        <w:rPr>
          <w:rFonts w:ascii="Arial" w:hAnsi="Arial" w:cs="Arial"/>
        </w:rPr>
        <w:t xml:space="preserve">Art.5.3 – AN Nuclei antichi </w:t>
      </w:r>
    </w:p>
    <w:p w:rsidR="00681FB8" w:rsidRPr="00AD6DA5" w:rsidRDefault="00BA76A2" w:rsidP="009F1552">
      <w:pPr>
        <w:ind w:firstLine="131"/>
        <w:rPr>
          <w:rFonts w:ascii="Arial" w:hAnsi="Arial" w:cs="Arial"/>
        </w:rPr>
      </w:pPr>
      <w:r w:rsidRPr="00AD6DA5">
        <w:rPr>
          <w:rFonts w:ascii="Arial" w:hAnsi="Arial" w:cs="Arial"/>
        </w:rPr>
        <w:tab/>
      </w:r>
      <w:r w:rsidR="00681FB8" w:rsidRPr="00AD6DA5">
        <w:rPr>
          <w:rFonts w:ascii="Arial" w:hAnsi="Arial" w:cs="Arial"/>
        </w:rPr>
        <w:t xml:space="preserve">Nell’insieme la destinazione d’uso principale è la residenza; sono ammesse, poiché compatibili, </w:t>
      </w:r>
      <w:r w:rsidRPr="00AD6DA5">
        <w:rPr>
          <w:rFonts w:ascii="Arial" w:hAnsi="Arial" w:cs="Arial"/>
        </w:rPr>
        <w:tab/>
      </w:r>
      <w:r w:rsidR="00681FB8" w:rsidRPr="00AD6DA5">
        <w:rPr>
          <w:rFonts w:ascii="Arial" w:hAnsi="Arial" w:cs="Arial"/>
        </w:rPr>
        <w:t xml:space="preserve">le Attività di servizi pubblici e di interesse pubblico; sono vietate, perché incompatibili, Attività </w:t>
      </w:r>
      <w:r w:rsidRPr="00AD6DA5">
        <w:rPr>
          <w:rFonts w:ascii="Arial" w:hAnsi="Arial" w:cs="Arial"/>
        </w:rPr>
        <w:tab/>
      </w:r>
      <w:r w:rsidR="00681FB8" w:rsidRPr="00AD6DA5">
        <w:rPr>
          <w:rFonts w:ascii="Arial" w:hAnsi="Arial" w:cs="Arial"/>
        </w:rPr>
        <w:t>pro</w:t>
      </w:r>
      <w:r w:rsidR="009F1552">
        <w:rPr>
          <w:rFonts w:ascii="Arial" w:hAnsi="Arial" w:cs="Arial"/>
        </w:rPr>
        <w:t>duttive e Attività di logistica</w:t>
      </w:r>
    </w:p>
    <w:p w:rsidR="00F8535D" w:rsidRPr="00AD6DA5" w:rsidRDefault="00BA76A2" w:rsidP="007B0F0A">
      <w:pPr>
        <w:ind w:firstLine="131"/>
        <w:rPr>
          <w:rFonts w:ascii="Arial" w:hAnsi="Arial" w:cs="Arial"/>
        </w:rPr>
      </w:pPr>
      <w:r w:rsidRPr="00AD6DA5">
        <w:rPr>
          <w:rFonts w:ascii="Arial" w:hAnsi="Arial" w:cs="Arial"/>
        </w:rPr>
        <w:tab/>
      </w:r>
    </w:p>
    <w:p w:rsidR="002A0A7A" w:rsidRPr="00473F4F" w:rsidRDefault="002A0A7A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473F4F">
        <w:rPr>
          <w:rFonts w:ascii="Arial" w:hAnsi="Arial" w:cs="Arial"/>
          <w:u w:val="single"/>
        </w:rPr>
        <w:t>vincoli</w:t>
      </w:r>
    </w:p>
    <w:p w:rsidR="002A0A7A" w:rsidRPr="00AD6DA5" w:rsidRDefault="002A0A7A">
      <w:pPr>
        <w:pStyle w:val="Corpodeltesto2"/>
        <w:ind w:left="855" w:firstLine="0"/>
      </w:pPr>
      <w:r w:rsidRPr="00AD6DA5">
        <w:t xml:space="preserve">Le aree in questione sono sottoposte a vincolo </w:t>
      </w:r>
      <w:r w:rsidR="009F1552">
        <w:t>ambientale ai sensi  del DLgs</w:t>
      </w:r>
      <w:r w:rsidRPr="00AD6DA5">
        <w:t xml:space="preserve">  n. 42/2004 “Codice dei beni culturali e del paesaggio</w:t>
      </w:r>
      <w:r w:rsidR="009F1552">
        <w:t xml:space="preserve">” </w:t>
      </w:r>
      <w:r w:rsidRPr="00AD6DA5">
        <w:t>ed in conseguenza a specifico vincolo</w:t>
      </w:r>
      <w:r w:rsidR="009F1552">
        <w:t xml:space="preserve"> apposto con D.M. 23.03.1970. I progetti</w:t>
      </w:r>
      <w:r w:rsidRPr="00AD6DA5">
        <w:t xml:space="preserve"> delle opere da realizzare  dovranno essere sottoposte al parere degli esperti ambientali.  </w:t>
      </w:r>
    </w:p>
    <w:p w:rsidR="002A0A7A" w:rsidRPr="00AD6DA5" w:rsidRDefault="002A0A7A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 w:rsidRPr="00AD6DA5">
        <w:rPr>
          <w:rFonts w:ascii="Arial" w:hAnsi="Arial" w:cs="Arial"/>
        </w:rPr>
        <w:t>L’area della Biblioteca è altresì compresa entro il perimetro de</w:t>
      </w:r>
      <w:r w:rsidR="00473F4F">
        <w:rPr>
          <w:rFonts w:ascii="Arial" w:hAnsi="Arial" w:cs="Arial"/>
        </w:rPr>
        <w:t>l P.T.C. “parco regionale Adda N</w:t>
      </w:r>
      <w:r w:rsidRPr="00AD6DA5">
        <w:rPr>
          <w:rFonts w:ascii="Arial" w:hAnsi="Arial" w:cs="Arial"/>
        </w:rPr>
        <w:t xml:space="preserve">ord” (approvato con deliberazione della Giunta Regionale </w:t>
      </w:r>
      <w:proofErr w:type="spellStart"/>
      <w:r w:rsidRPr="00AD6DA5">
        <w:rPr>
          <w:rFonts w:ascii="Arial" w:hAnsi="Arial" w:cs="Arial"/>
        </w:rPr>
        <w:t>n°VII</w:t>
      </w:r>
      <w:proofErr w:type="spellEnd"/>
      <w:r w:rsidRPr="00AD6DA5">
        <w:rPr>
          <w:rFonts w:ascii="Arial" w:hAnsi="Arial" w:cs="Arial"/>
        </w:rPr>
        <w:t>/2869 del 22 dicembre 2000). Tale area è disciplinata dall’art. 26 delle NTA del PTC come “Ville e parchi privati di valore ambientale” nel quale sono consentiti gli interventi di manutenzione straordinaria e ristrutturazione edilizia senza aumento di volume.</w:t>
      </w:r>
    </w:p>
    <w:p w:rsidR="002A0A7A" w:rsidRPr="00AD6DA5" w:rsidRDefault="002A0A7A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 w:rsidRPr="00AD6DA5">
        <w:rPr>
          <w:rFonts w:ascii="Arial" w:hAnsi="Arial" w:cs="Arial"/>
        </w:rPr>
        <w:t xml:space="preserve">         VINCOLO SOPRINTENDENZA ex art. 2 del </w:t>
      </w:r>
      <w:proofErr w:type="spellStart"/>
      <w:r w:rsidRPr="00AD6DA5">
        <w:rPr>
          <w:rFonts w:ascii="Arial" w:hAnsi="Arial" w:cs="Arial"/>
        </w:rPr>
        <w:t>D.Lgs</w:t>
      </w:r>
      <w:proofErr w:type="spellEnd"/>
      <w:r w:rsidRPr="00AD6DA5">
        <w:rPr>
          <w:rFonts w:ascii="Arial" w:hAnsi="Arial" w:cs="Arial"/>
        </w:rPr>
        <w:t xml:space="preserve"> 490/1999 trattandosi di immobili pubblici aventi più di 50 anni.</w:t>
      </w:r>
    </w:p>
    <w:p w:rsidR="002A0A7A" w:rsidRPr="00AD6DA5" w:rsidRDefault="002A0A7A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2A0A7A" w:rsidRPr="00473F4F" w:rsidRDefault="002A0A7A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473F4F">
        <w:rPr>
          <w:rFonts w:ascii="Arial" w:hAnsi="Arial" w:cs="Arial"/>
          <w:u w:val="single"/>
        </w:rPr>
        <w:t>situazione giuridica delle proprietà</w:t>
      </w:r>
    </w:p>
    <w:p w:rsidR="002A0A7A" w:rsidRPr="00AD6DA5" w:rsidRDefault="002A0A7A">
      <w:pPr>
        <w:pStyle w:val="Corpodeltesto2"/>
      </w:pPr>
      <w:r w:rsidRPr="00AD6DA5">
        <w:tab/>
        <w:t>L’area occupata dagli edifici risulta tutta di proprietà comunale così come accertata mediante visura catastale.</w:t>
      </w:r>
    </w:p>
    <w:p w:rsidR="002A0A7A" w:rsidRPr="00AD6DA5" w:rsidRDefault="002A0A7A">
      <w:pPr>
        <w:pStyle w:val="Rientrocorpodeltesto3"/>
        <w:rPr>
          <w:b/>
          <w:bCs/>
          <w:color w:val="auto"/>
        </w:rPr>
      </w:pPr>
    </w:p>
    <w:p w:rsidR="002A0A7A" w:rsidRPr="00AD6DA5" w:rsidRDefault="002A0A7A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</w:p>
    <w:p w:rsidR="002A0A7A" w:rsidRPr="00AD6DA5" w:rsidRDefault="002A0A7A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AD6DA5">
        <w:rPr>
          <w:rFonts w:ascii="Arial" w:hAnsi="Arial" w:cs="Arial"/>
          <w:b/>
          <w:bCs/>
        </w:rPr>
        <w:t>2.</w:t>
      </w:r>
      <w:r w:rsidRPr="00AD6DA5">
        <w:rPr>
          <w:rFonts w:ascii="Arial" w:hAnsi="Arial" w:cs="Arial"/>
          <w:b/>
          <w:bCs/>
        </w:rPr>
        <w:tab/>
        <w:t>OBIETTIVI DELL’INTERVENTO</w:t>
      </w:r>
    </w:p>
    <w:p w:rsidR="002A0A7A" w:rsidRPr="00AD6DA5" w:rsidRDefault="002A0A7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  <w:b/>
          <w:bCs/>
        </w:rPr>
      </w:pPr>
    </w:p>
    <w:p w:rsidR="00473F4F" w:rsidRPr="00125C12" w:rsidRDefault="00473F4F" w:rsidP="00473F4F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125C12">
        <w:rPr>
          <w:rFonts w:ascii="Arial" w:hAnsi="Arial" w:cs="Arial"/>
          <w:u w:val="single"/>
        </w:rPr>
        <w:t>finalità funzionali</w:t>
      </w:r>
    </w:p>
    <w:p w:rsidR="002A0A7A" w:rsidRPr="00AD6DA5" w:rsidRDefault="002A0A7A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 w:rsidRPr="00AD6DA5">
        <w:rPr>
          <w:rFonts w:ascii="Arial" w:hAnsi="Arial" w:cs="Arial"/>
        </w:rPr>
        <w:t>L’intervento si propone di mantenere in buono stato di conservazione gli immobili di proprietà comunale.</w:t>
      </w:r>
    </w:p>
    <w:p w:rsidR="002A0A7A" w:rsidRPr="00AD6DA5" w:rsidRDefault="002A0A7A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</w:p>
    <w:p w:rsidR="002A0A7A" w:rsidRPr="00473F4F" w:rsidRDefault="002A0A7A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473F4F">
        <w:rPr>
          <w:rFonts w:ascii="Arial" w:hAnsi="Arial" w:cs="Arial"/>
          <w:u w:val="single"/>
        </w:rPr>
        <w:t>obiettivi tecnici</w:t>
      </w:r>
    </w:p>
    <w:p w:rsidR="002A0A7A" w:rsidRPr="00AD6DA5" w:rsidRDefault="002A0A7A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 w:rsidRPr="00AD6DA5">
        <w:rPr>
          <w:rFonts w:ascii="Arial" w:hAnsi="Arial" w:cs="Arial"/>
        </w:rPr>
        <w:t>Incrementare i livelli di sicurezza e confort delle strutture pubbliche</w:t>
      </w:r>
      <w:r w:rsidR="00473F4F">
        <w:rPr>
          <w:rFonts w:ascii="Arial" w:hAnsi="Arial" w:cs="Arial"/>
        </w:rPr>
        <w:t>.</w:t>
      </w:r>
    </w:p>
    <w:p w:rsidR="002A0A7A" w:rsidRPr="00AD6DA5" w:rsidRDefault="002A0A7A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</w:p>
    <w:p w:rsidR="002A0A7A" w:rsidRPr="00473F4F" w:rsidRDefault="002A0A7A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473F4F">
        <w:rPr>
          <w:rFonts w:ascii="Arial" w:hAnsi="Arial" w:cs="Arial"/>
          <w:u w:val="single"/>
        </w:rPr>
        <w:t>qualità architettonica</w:t>
      </w:r>
    </w:p>
    <w:p w:rsidR="002A0A7A" w:rsidRDefault="002A0A7A">
      <w:pPr>
        <w:pStyle w:val="Rientrocorpodeltesto2"/>
        <w:rPr>
          <w:color w:val="auto"/>
        </w:rPr>
      </w:pPr>
      <w:r w:rsidRPr="00AD6DA5">
        <w:rPr>
          <w:color w:val="auto"/>
        </w:rPr>
        <w:t>La qualità architettonica dell’intervento dovrà tenere conto del contesto e delle relazioni estetiche degli interventi appena realizzati, cercando di uniformare l’intervento alle scelte materiche già utilizzate nei recenti interventi realizzati negli stabili.</w:t>
      </w:r>
    </w:p>
    <w:p w:rsidR="00473F4F" w:rsidRPr="00AD6DA5" w:rsidRDefault="00473F4F">
      <w:pPr>
        <w:pStyle w:val="Rientrocorpodeltesto2"/>
        <w:rPr>
          <w:rFonts w:ascii="Arial" w:hAnsi="Arial" w:cs="Arial"/>
          <w:color w:val="auto"/>
        </w:rPr>
      </w:pPr>
    </w:p>
    <w:p w:rsidR="002A0A7A" w:rsidRPr="00AD6DA5" w:rsidRDefault="002A0A7A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</w:p>
    <w:p w:rsidR="002A0A7A" w:rsidRPr="00AD6DA5" w:rsidRDefault="002A0A7A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AD6DA5">
        <w:rPr>
          <w:rFonts w:ascii="Arial" w:hAnsi="Arial" w:cs="Arial"/>
          <w:b/>
          <w:bCs/>
        </w:rPr>
        <w:t>3.</w:t>
      </w:r>
      <w:r w:rsidRPr="00AD6DA5">
        <w:rPr>
          <w:rFonts w:ascii="Arial" w:hAnsi="Arial" w:cs="Arial"/>
          <w:b/>
          <w:bCs/>
        </w:rPr>
        <w:tab/>
        <w:t>STRUTTURAZIONE DELL’INTERVENTO PROPOSTO</w:t>
      </w:r>
    </w:p>
    <w:p w:rsidR="002A0A7A" w:rsidRPr="00AD6DA5" w:rsidRDefault="002A0A7A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  <w:b/>
          <w:bCs/>
          <w:u w:val="single"/>
        </w:rPr>
      </w:pPr>
    </w:p>
    <w:p w:rsidR="002A0A7A" w:rsidRPr="00473F4F" w:rsidRDefault="002A0A7A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473F4F">
        <w:rPr>
          <w:rFonts w:ascii="Arial" w:hAnsi="Arial" w:cs="Arial"/>
          <w:u w:val="single"/>
        </w:rPr>
        <w:t xml:space="preserve">tipologia </w:t>
      </w:r>
    </w:p>
    <w:p w:rsidR="002A0A7A" w:rsidRPr="00AD6DA5" w:rsidRDefault="002A0A7A">
      <w:pPr>
        <w:pStyle w:val="Corpodeltesto2"/>
      </w:pPr>
      <w:r w:rsidRPr="00AD6DA5">
        <w:tab/>
        <w:t>Manutenzione ordinaria</w:t>
      </w:r>
      <w:r w:rsidR="00F8535D" w:rsidRPr="00AD6DA5">
        <w:t xml:space="preserve"> </w:t>
      </w:r>
      <w:r w:rsidRPr="00AD6DA5">
        <w:t>e straordinaria</w:t>
      </w:r>
      <w:r w:rsidR="009F1552">
        <w:t>, adeguamento impianti, restauro e ristrutturazione degli edifici.</w:t>
      </w:r>
    </w:p>
    <w:p w:rsidR="002A0A7A" w:rsidRPr="00AD6DA5" w:rsidRDefault="002A0A7A" w:rsidP="00473F4F">
      <w:pPr>
        <w:pStyle w:val="Corpodeltesto2"/>
      </w:pPr>
      <w:r w:rsidRPr="00AD6DA5">
        <w:t xml:space="preserve"> </w:t>
      </w:r>
    </w:p>
    <w:p w:rsidR="002A0A7A" w:rsidRPr="00AD6DA5" w:rsidRDefault="002A0A7A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AD6DA5">
        <w:rPr>
          <w:rFonts w:ascii="Arial" w:hAnsi="Arial" w:cs="Arial"/>
          <w:b/>
          <w:bCs/>
        </w:rPr>
        <w:t>4.</w:t>
      </w:r>
      <w:r w:rsidRPr="00AD6DA5">
        <w:rPr>
          <w:rFonts w:ascii="Arial" w:hAnsi="Arial" w:cs="Arial"/>
          <w:b/>
          <w:bCs/>
        </w:rPr>
        <w:tab/>
      </w:r>
      <w:r w:rsidR="00473F4F">
        <w:rPr>
          <w:rFonts w:ascii="Arial" w:hAnsi="Arial" w:cs="Arial"/>
          <w:b/>
          <w:bCs/>
        </w:rPr>
        <w:t xml:space="preserve">PRINCIPALI </w:t>
      </w:r>
      <w:r w:rsidRPr="00AD6DA5">
        <w:rPr>
          <w:rFonts w:ascii="Arial" w:hAnsi="Arial" w:cs="Arial"/>
          <w:b/>
          <w:bCs/>
        </w:rPr>
        <w:t>REGOLE E NORME TECNICHE DA RISPETTARE</w:t>
      </w:r>
    </w:p>
    <w:p w:rsidR="002A0A7A" w:rsidRPr="00AD6DA5" w:rsidRDefault="002A0A7A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  <w:b/>
          <w:bCs/>
          <w:u w:val="single"/>
        </w:rPr>
      </w:pPr>
    </w:p>
    <w:p w:rsidR="00B7477B" w:rsidRDefault="00B7477B" w:rsidP="00B7477B">
      <w:pPr>
        <w:numPr>
          <w:ilvl w:val="0"/>
          <w:numId w:val="6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disciplina dei lavori pubblici specifica</w:t>
      </w:r>
    </w:p>
    <w:p w:rsidR="00B7477B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</w:p>
    <w:p w:rsidR="00B7477B" w:rsidRPr="000E3155" w:rsidRDefault="00AA606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DLgs 50 / 2016</w:t>
      </w:r>
      <w:r w:rsidR="00B7477B">
        <w:rPr>
          <w:rFonts w:ascii="Arial" w:hAnsi="Arial" w:cs="Arial"/>
          <w:b/>
        </w:rPr>
        <w:t xml:space="preserve"> </w:t>
      </w:r>
      <w:r w:rsidR="00B7477B">
        <w:rPr>
          <w:rFonts w:ascii="Arial" w:hAnsi="Arial" w:cs="Arial"/>
        </w:rPr>
        <w:t>“codice sugli appalti pubblici”;</w:t>
      </w:r>
    </w:p>
    <w:p w:rsidR="00B7477B" w:rsidRPr="000E3155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Style w:val="norm1"/>
          <w:b/>
        </w:rPr>
      </w:pPr>
      <w:r w:rsidRPr="000E3155">
        <w:rPr>
          <w:rFonts w:ascii="Arial" w:hAnsi="Arial" w:cs="Arial"/>
          <w:b/>
        </w:rPr>
        <w:tab/>
        <w:t>DM Beni e attività culturali 3.8.2000 n° 294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“regolamento concernente l’individuazione dei requisiti di qualificazione dei soggetti esecutori dei lavori di restauro e manutenzione dei beni mobili e delle superfici decorate di beni architettonici”, come modificato ed integrato dal </w:t>
      </w:r>
      <w:r>
        <w:rPr>
          <w:rFonts w:ascii="Arial" w:hAnsi="Arial" w:cs="Arial"/>
          <w:b/>
        </w:rPr>
        <w:t>DM Beni e attività culturali 24/10/2001 n° 420;</w:t>
      </w:r>
    </w:p>
    <w:p w:rsidR="00B7477B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 w:rsidRPr="00ED387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DPR 2</w:t>
      </w:r>
      <w:r w:rsidR="003F5AA8">
        <w:rPr>
          <w:rFonts w:ascii="Arial" w:hAnsi="Arial" w:cs="Arial"/>
          <w:b/>
          <w:bCs/>
        </w:rPr>
        <w:t>07/2010</w:t>
      </w:r>
      <w:r w:rsidRPr="00ED3878">
        <w:rPr>
          <w:rFonts w:ascii="Arial" w:hAnsi="Arial" w:cs="Arial"/>
        </w:rPr>
        <w:t xml:space="preserve"> “Regolamento di attuazione della Legge quadro sui lavori pubblici”; </w:t>
      </w:r>
    </w:p>
    <w:p w:rsidR="00B7477B" w:rsidRPr="002F504B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ab/>
        <w:t xml:space="preserve">DPR 25/1/2000 n° 34 </w:t>
      </w:r>
      <w:r>
        <w:rPr>
          <w:rFonts w:ascii="Arial" w:hAnsi="Arial" w:cs="Arial"/>
          <w:bCs/>
        </w:rPr>
        <w:t xml:space="preserve">“regolamento per l’istituzione di un sistema di qualificazione unico dei soggetti esecutori di lavori pubblici” aggiornato dal </w:t>
      </w:r>
      <w:r>
        <w:rPr>
          <w:rFonts w:ascii="Arial" w:hAnsi="Arial" w:cs="Arial"/>
          <w:b/>
          <w:bCs/>
        </w:rPr>
        <w:t>DPR n° 74/2007;</w:t>
      </w:r>
    </w:p>
    <w:p w:rsidR="00B7477B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ED3878">
        <w:rPr>
          <w:rFonts w:ascii="Arial" w:hAnsi="Arial" w:cs="Arial"/>
          <w:b/>
          <w:bCs/>
        </w:rPr>
        <w:tab/>
        <w:t>D.M</w:t>
      </w:r>
      <w:r w:rsidRPr="00ED3878">
        <w:rPr>
          <w:rFonts w:ascii="Arial" w:hAnsi="Arial" w:cs="Arial"/>
        </w:rPr>
        <w:t xml:space="preserve">. </w:t>
      </w:r>
      <w:r w:rsidRPr="00ED3878">
        <w:rPr>
          <w:rFonts w:ascii="Arial" w:hAnsi="Arial" w:cs="Arial"/>
          <w:b/>
          <w:bCs/>
        </w:rPr>
        <w:t>19.04.2000 n° 145</w:t>
      </w:r>
      <w:r w:rsidRPr="00ED3878">
        <w:rPr>
          <w:rFonts w:ascii="Arial" w:hAnsi="Arial" w:cs="Arial"/>
        </w:rPr>
        <w:t xml:space="preserve"> “ Regolamento recante il capitolato generale d’appalto dei lavori pubblici”; </w:t>
      </w:r>
    </w:p>
    <w:p w:rsidR="00B7477B" w:rsidRPr="00CE798C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D.M. Infrastrutture 14.1.2008 </w:t>
      </w:r>
      <w:r>
        <w:rPr>
          <w:rFonts w:ascii="Arial" w:hAnsi="Arial" w:cs="Arial"/>
        </w:rPr>
        <w:t>“nuove norme tecniche costruzioni”;</w:t>
      </w:r>
    </w:p>
    <w:p w:rsidR="00B7477B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 w:rsidRPr="00ED3878">
        <w:rPr>
          <w:rFonts w:ascii="Arial" w:hAnsi="Arial" w:cs="Arial"/>
          <w:b/>
          <w:bCs/>
        </w:rPr>
        <w:tab/>
        <w:t>Legge 5.11.1971 N° 1086</w:t>
      </w:r>
      <w:r>
        <w:rPr>
          <w:rFonts w:ascii="Arial" w:hAnsi="Arial" w:cs="Arial"/>
        </w:rPr>
        <w:t xml:space="preserve"> “</w:t>
      </w:r>
      <w:r w:rsidRPr="00ED3878">
        <w:rPr>
          <w:rFonts w:ascii="Arial" w:hAnsi="Arial" w:cs="Arial"/>
        </w:rPr>
        <w:t>norme per la disciplina delle op</w:t>
      </w:r>
      <w:r>
        <w:rPr>
          <w:rFonts w:ascii="Arial" w:hAnsi="Arial" w:cs="Arial"/>
        </w:rPr>
        <w:t xml:space="preserve">ere in conglomerato cementizio” aggiornato dal </w:t>
      </w:r>
      <w:r>
        <w:rPr>
          <w:rFonts w:ascii="Arial" w:hAnsi="Arial" w:cs="Arial"/>
          <w:b/>
        </w:rPr>
        <w:t>DPR 380/2001;</w:t>
      </w:r>
    </w:p>
    <w:p w:rsidR="00B7477B" w:rsidRPr="002265B4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D.Lgs.</w:t>
      </w:r>
      <w:proofErr w:type="spellEnd"/>
      <w:r>
        <w:rPr>
          <w:rFonts w:ascii="Arial" w:hAnsi="Arial" w:cs="Arial"/>
          <w:b/>
        </w:rPr>
        <w:t xml:space="preserve"> 42/2004 </w:t>
      </w:r>
      <w:r>
        <w:rPr>
          <w:rFonts w:ascii="Arial" w:hAnsi="Arial" w:cs="Arial"/>
        </w:rPr>
        <w:t>“codice dei beni culturali e del paesaggio”;</w:t>
      </w:r>
    </w:p>
    <w:p w:rsidR="00B7477B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B7477B" w:rsidRDefault="00B7477B" w:rsidP="00B7477B">
      <w:pPr>
        <w:numPr>
          <w:ilvl w:val="0"/>
          <w:numId w:val="6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disciplina in materia di igienico-sanitaria</w:t>
      </w:r>
    </w:p>
    <w:p w:rsidR="00B7477B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</w:rPr>
      </w:pPr>
    </w:p>
    <w:p w:rsidR="00B7477B" w:rsidRPr="0032204B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DLgs 81/2008 </w:t>
      </w:r>
      <w:r>
        <w:rPr>
          <w:rFonts w:ascii="Arial" w:hAnsi="Arial" w:cs="Arial"/>
          <w:bCs/>
        </w:rPr>
        <w:t>“tutela della salute e della sicurezza nei luoghi di lavoro”.</w:t>
      </w:r>
    </w:p>
    <w:p w:rsidR="00B7477B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ab/>
      </w:r>
      <w:r w:rsidRPr="00B32A41">
        <w:rPr>
          <w:rFonts w:ascii="Arial" w:hAnsi="Arial" w:cs="Arial"/>
          <w:b/>
        </w:rPr>
        <w:t>RD 27.07.1934</w:t>
      </w:r>
      <w:r>
        <w:rPr>
          <w:rFonts w:ascii="Arial" w:hAnsi="Arial" w:cs="Arial"/>
        </w:rPr>
        <w:t xml:space="preserve"> “Approvazione del testo unico delle leggi sanitarie” aggiornato con la </w:t>
      </w:r>
      <w:r w:rsidRPr="00B32A41">
        <w:rPr>
          <w:rFonts w:ascii="Arial" w:hAnsi="Arial" w:cs="Arial"/>
          <w:b/>
        </w:rPr>
        <w:t>legge n. 166 del 2002</w:t>
      </w:r>
      <w:r>
        <w:rPr>
          <w:rFonts w:ascii="Arial" w:hAnsi="Arial" w:cs="Arial"/>
        </w:rPr>
        <w:t>;</w:t>
      </w:r>
    </w:p>
    <w:p w:rsidR="00B7477B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32A41">
        <w:rPr>
          <w:rFonts w:ascii="Arial" w:hAnsi="Arial" w:cs="Arial"/>
          <w:b/>
        </w:rPr>
        <w:t>DPR 1.03.1991</w:t>
      </w:r>
      <w:r>
        <w:rPr>
          <w:rFonts w:ascii="Arial" w:hAnsi="Arial" w:cs="Arial"/>
        </w:rPr>
        <w:t xml:space="preserve"> “Limiti massimi di esposizione al rumore in ambienti abitativi e all’esterno” e </w:t>
      </w:r>
      <w:r w:rsidRPr="00B32A41">
        <w:rPr>
          <w:b/>
        </w:rPr>
        <w:t>Legge 26 Ottobre 1995 n.447</w:t>
      </w:r>
      <w:r>
        <w:t xml:space="preserve"> “Legge quadro sull’inquinamento acustico”;</w:t>
      </w:r>
    </w:p>
    <w:p w:rsidR="00B7477B" w:rsidRPr="00ED3878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25"/>
        <w:jc w:val="both"/>
        <w:rPr>
          <w:rFonts w:ascii="Arial" w:hAnsi="Arial" w:cs="Arial"/>
        </w:rPr>
      </w:pPr>
      <w:r w:rsidRPr="00ED3878">
        <w:rPr>
          <w:rFonts w:ascii="Arial" w:hAnsi="Arial" w:cs="Arial"/>
          <w:b/>
          <w:bCs/>
        </w:rPr>
        <w:tab/>
        <w:t>DGRL 28.03.1985</w:t>
      </w:r>
      <w:r w:rsidRPr="00ED3878">
        <w:rPr>
          <w:rFonts w:ascii="Arial" w:hAnsi="Arial" w:cs="Arial"/>
        </w:rPr>
        <w:t xml:space="preserve"> modificata con </w:t>
      </w:r>
      <w:r w:rsidRPr="00ED3878">
        <w:rPr>
          <w:rFonts w:ascii="Arial" w:hAnsi="Arial" w:cs="Arial"/>
          <w:b/>
          <w:bCs/>
        </w:rPr>
        <w:t>DGRL 25.07.1989 n° 4/45266</w:t>
      </w:r>
      <w:r w:rsidRPr="00ED3878">
        <w:rPr>
          <w:rFonts w:ascii="Arial" w:hAnsi="Arial" w:cs="Arial"/>
        </w:rPr>
        <w:t xml:space="preserve"> “Approvazione  del Regolamento Locale di Igiene Tipo” </w:t>
      </w:r>
      <w:r>
        <w:rPr>
          <w:rFonts w:ascii="Arial" w:hAnsi="Arial" w:cs="Arial"/>
        </w:rPr>
        <w:t>;</w:t>
      </w:r>
    </w:p>
    <w:p w:rsidR="00B7477B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851"/>
        <w:jc w:val="both"/>
        <w:rPr>
          <w:rFonts w:ascii="Arial" w:hAnsi="Arial" w:cs="Arial"/>
        </w:rPr>
      </w:pPr>
    </w:p>
    <w:p w:rsidR="00B7477B" w:rsidRDefault="00B7477B" w:rsidP="00B7477B">
      <w:pPr>
        <w:numPr>
          <w:ilvl w:val="0"/>
          <w:numId w:val="6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no</w:t>
      </w:r>
      <w:r w:rsidR="003F5AA8">
        <w:rPr>
          <w:rFonts w:ascii="Arial" w:hAnsi="Arial" w:cs="Arial"/>
        </w:rPr>
        <w:t>r</w:t>
      </w:r>
      <w:r>
        <w:rPr>
          <w:rFonts w:ascii="Arial" w:hAnsi="Arial" w:cs="Arial"/>
        </w:rPr>
        <w:t>me tecniche sugli impianti</w:t>
      </w:r>
      <w:r>
        <w:rPr>
          <w:rFonts w:ascii="Arial" w:hAnsi="Arial" w:cs="Arial"/>
        </w:rPr>
        <w:tab/>
      </w:r>
    </w:p>
    <w:p w:rsidR="00B7477B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</w:rPr>
      </w:pPr>
    </w:p>
    <w:p w:rsidR="00B7477B" w:rsidRPr="002265B4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 w:rsidRPr="002265B4">
        <w:rPr>
          <w:rFonts w:ascii="Arial" w:hAnsi="Arial" w:cs="Arial"/>
          <w:b/>
        </w:rPr>
        <w:t>Legge 5.03.1990 n° 46</w:t>
      </w:r>
      <w:r>
        <w:rPr>
          <w:rFonts w:ascii="Arial" w:hAnsi="Arial" w:cs="Arial"/>
        </w:rPr>
        <w:t xml:space="preserve"> “Norme per la sicurezza degli impianti” aggiornata dalla </w:t>
      </w:r>
      <w:r w:rsidRPr="002265B4">
        <w:rPr>
          <w:rFonts w:ascii="Arial" w:hAnsi="Arial" w:cs="Arial"/>
          <w:b/>
        </w:rPr>
        <w:t>legge n. 17 del 2007</w:t>
      </w:r>
      <w:r>
        <w:rPr>
          <w:rFonts w:ascii="Arial" w:hAnsi="Arial" w:cs="Arial"/>
          <w:b/>
        </w:rPr>
        <w:t>;</w:t>
      </w:r>
    </w:p>
    <w:p w:rsidR="00B7477B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265B4">
        <w:rPr>
          <w:rFonts w:ascii="Arial" w:hAnsi="Arial" w:cs="Arial"/>
          <w:b/>
        </w:rPr>
        <w:t>LR n. 17 del 27 marzo 2000</w:t>
      </w:r>
      <w:r>
        <w:rPr>
          <w:rFonts w:ascii="Arial" w:hAnsi="Arial" w:cs="Arial"/>
        </w:rPr>
        <w:t xml:space="preserve"> “Regolamento sulle sorgenti di luce e dell’utilizzazione di energia elettrica da illuminazione esterna”;</w:t>
      </w:r>
    </w:p>
    <w:p w:rsidR="00B7477B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</w:p>
    <w:p w:rsidR="00B7477B" w:rsidRDefault="00B7477B" w:rsidP="00B7477B">
      <w:pPr>
        <w:numPr>
          <w:ilvl w:val="0"/>
          <w:numId w:val="6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Altre norme</w:t>
      </w:r>
    </w:p>
    <w:p w:rsidR="00B7477B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B7477B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 w:rsidRPr="00441570">
        <w:rPr>
          <w:rFonts w:ascii="Arial" w:hAnsi="Arial" w:cs="Arial"/>
          <w:b/>
        </w:rPr>
        <w:t>DM delle infrastrutture e dei Trasporti del 5 Novembre 2001</w:t>
      </w:r>
      <w:r>
        <w:rPr>
          <w:rFonts w:ascii="Arial" w:hAnsi="Arial" w:cs="Arial"/>
        </w:rPr>
        <w:t xml:space="preserve"> “Norme funzionali e geometriche per la costruzione delle strade”;</w:t>
      </w:r>
    </w:p>
    <w:p w:rsidR="00B7477B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 w:rsidRPr="00DC1334">
        <w:rPr>
          <w:rFonts w:ascii="Arial" w:hAnsi="Arial" w:cs="Arial"/>
          <w:b/>
        </w:rPr>
        <w:t>DM delle infrastrutture e dei Trasporti 10 Luglio 2002</w:t>
      </w:r>
      <w:r>
        <w:rPr>
          <w:rFonts w:ascii="Arial" w:hAnsi="Arial" w:cs="Arial"/>
        </w:rPr>
        <w:t xml:space="preserve"> “Disciplinare tecnico relativo agli schemi segnaletici differenziati per categoria di strade”;</w:t>
      </w:r>
    </w:p>
    <w:p w:rsidR="00B7477B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  <w:b/>
        </w:rPr>
      </w:pPr>
      <w:r w:rsidRPr="00DC1334">
        <w:rPr>
          <w:rFonts w:ascii="Arial" w:hAnsi="Arial" w:cs="Arial"/>
          <w:b/>
        </w:rPr>
        <w:t>Dlgs 285/92</w:t>
      </w:r>
      <w:r>
        <w:rPr>
          <w:rFonts w:ascii="Arial" w:hAnsi="Arial" w:cs="Arial"/>
        </w:rPr>
        <w:t xml:space="preserve"> (Nuovo codice della strada) aggiornato con </w:t>
      </w:r>
      <w:smartTag w:uri="urn:schemas-microsoft-com:office:smarttags" w:element="PersonName">
        <w:smartTagPr>
          <w:attr w:name="ProductID" w:val="la Legge"/>
        </w:smartTagPr>
        <w:r>
          <w:rPr>
            <w:rFonts w:ascii="Arial" w:hAnsi="Arial" w:cs="Arial"/>
          </w:rPr>
          <w:t xml:space="preserve">la </w:t>
        </w:r>
        <w:r w:rsidRPr="00DC1334">
          <w:rPr>
            <w:rFonts w:ascii="Arial" w:hAnsi="Arial" w:cs="Arial"/>
            <w:b/>
          </w:rPr>
          <w:t>Legge</w:t>
        </w:r>
      </w:smartTag>
      <w:r w:rsidRPr="00DC1334">
        <w:rPr>
          <w:rFonts w:ascii="Arial" w:hAnsi="Arial" w:cs="Arial"/>
          <w:b/>
        </w:rPr>
        <w:t xml:space="preserve"> 40/2007</w:t>
      </w:r>
      <w:r>
        <w:rPr>
          <w:rFonts w:ascii="Arial" w:hAnsi="Arial" w:cs="Arial"/>
        </w:rPr>
        <w:t xml:space="preserve"> e successivo regolamento di attuazione </w:t>
      </w:r>
      <w:r w:rsidRPr="00DC1334">
        <w:rPr>
          <w:rFonts w:ascii="Arial" w:hAnsi="Arial" w:cs="Arial"/>
          <w:b/>
        </w:rPr>
        <w:t>DPR 495/92</w:t>
      </w:r>
      <w:r>
        <w:rPr>
          <w:rFonts w:ascii="Arial" w:hAnsi="Arial" w:cs="Arial"/>
        </w:rPr>
        <w:t xml:space="preserve"> aggiornato con </w:t>
      </w:r>
      <w:r w:rsidRPr="00DC1334">
        <w:rPr>
          <w:rFonts w:ascii="Arial" w:hAnsi="Arial" w:cs="Arial"/>
          <w:b/>
        </w:rPr>
        <w:t>legge n. 472 del 1999</w:t>
      </w:r>
      <w:r>
        <w:rPr>
          <w:rFonts w:ascii="Arial" w:hAnsi="Arial" w:cs="Arial"/>
          <w:b/>
        </w:rPr>
        <w:t>;</w:t>
      </w:r>
    </w:p>
    <w:p w:rsidR="00B7477B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Legge 13/1989 </w:t>
      </w:r>
      <w:r>
        <w:rPr>
          <w:rFonts w:ascii="Arial" w:hAnsi="Arial" w:cs="Arial"/>
        </w:rPr>
        <w:t>“</w:t>
      </w:r>
      <w:r w:rsidRPr="00DC1334">
        <w:rPr>
          <w:rFonts w:ascii="Arial" w:hAnsi="Arial" w:cs="Arial"/>
        </w:rPr>
        <w:t>Disposizioni il superamento e l'eliminazione barriere architettoniche</w:t>
      </w:r>
      <w:r>
        <w:rPr>
          <w:rFonts w:ascii="Arial" w:hAnsi="Arial" w:cs="Arial"/>
        </w:rPr>
        <w:t xml:space="preserve">” aggiornata con il </w:t>
      </w:r>
      <w:proofErr w:type="spellStart"/>
      <w:r w:rsidRPr="00DC1334">
        <w:rPr>
          <w:rFonts w:ascii="Arial" w:hAnsi="Arial" w:cs="Arial"/>
          <w:b/>
        </w:rPr>
        <w:t>d.P.R.</w:t>
      </w:r>
      <w:proofErr w:type="spellEnd"/>
      <w:r w:rsidRPr="00DC1334">
        <w:rPr>
          <w:rFonts w:ascii="Arial" w:hAnsi="Arial" w:cs="Arial"/>
          <w:b/>
        </w:rPr>
        <w:t xml:space="preserve"> n. 380 del 2001</w:t>
      </w:r>
      <w:r>
        <w:rPr>
          <w:rFonts w:ascii="Arial" w:hAnsi="Arial" w:cs="Arial"/>
        </w:rPr>
        <w:t>;</w:t>
      </w:r>
    </w:p>
    <w:p w:rsidR="00B7477B" w:rsidRPr="00B80521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L.R. n° 6/1989 </w:t>
      </w:r>
      <w:r>
        <w:rPr>
          <w:rFonts w:ascii="Arial" w:hAnsi="Arial" w:cs="Arial"/>
        </w:rPr>
        <w:t xml:space="preserve">prescrizioni tecniche di attuazione per l’eliminazione delle barriere architettoniche, </w:t>
      </w:r>
    </w:p>
    <w:p w:rsidR="00B7477B" w:rsidRPr="00DC1334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bookmarkStart w:id="0" w:name="inizio"/>
      <w:r w:rsidRPr="00DC1334">
        <w:rPr>
          <w:rFonts w:ascii="Arial" w:hAnsi="Arial" w:cs="Arial"/>
          <w:b/>
        </w:rPr>
        <w:t xml:space="preserve">DM </w:t>
      </w:r>
      <w:bookmarkEnd w:id="0"/>
      <w:r w:rsidRPr="00DC1334">
        <w:rPr>
          <w:rFonts w:ascii="Arial" w:hAnsi="Arial" w:cs="Arial"/>
          <w:b/>
        </w:rPr>
        <w:t>lavori pubblici 236/1989</w:t>
      </w:r>
      <w:r>
        <w:rPr>
          <w:rFonts w:ascii="Arial" w:hAnsi="Arial" w:cs="Arial"/>
        </w:rPr>
        <w:t xml:space="preserve"> “pres</w:t>
      </w:r>
      <w:r w:rsidRPr="00DC1334">
        <w:rPr>
          <w:rFonts w:ascii="Arial" w:hAnsi="Arial" w:cs="Arial"/>
        </w:rPr>
        <w:t xml:space="preserve">crizioni tecniche necessarie a garantire l'accessibilità, l'adattabilità e la </w:t>
      </w:r>
      <w:proofErr w:type="spellStart"/>
      <w:r w:rsidRPr="00DC1334">
        <w:rPr>
          <w:rFonts w:ascii="Arial" w:hAnsi="Arial" w:cs="Arial"/>
        </w:rPr>
        <w:t>visitabilità</w:t>
      </w:r>
      <w:proofErr w:type="spellEnd"/>
      <w:r w:rsidRPr="00DC1334">
        <w:rPr>
          <w:rFonts w:ascii="Arial" w:hAnsi="Arial" w:cs="Arial"/>
        </w:rPr>
        <w:t xml:space="preserve"> degli edifici privati e di edilizia residenziale pubblica, ai fini del superamento e dell'eliminazione delle barriere architettoniche</w:t>
      </w:r>
      <w:r>
        <w:rPr>
          <w:rFonts w:ascii="Arial" w:hAnsi="Arial" w:cs="Arial"/>
        </w:rPr>
        <w:t>”;</w:t>
      </w:r>
    </w:p>
    <w:p w:rsidR="00B7477B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 w:rsidRPr="00FC4E94">
        <w:rPr>
          <w:rFonts w:ascii="Arial" w:hAnsi="Arial" w:cs="Arial"/>
          <w:b/>
        </w:rPr>
        <w:t>DPR 503/96</w:t>
      </w:r>
      <w:r>
        <w:rPr>
          <w:rFonts w:ascii="Arial" w:hAnsi="Arial" w:cs="Arial"/>
        </w:rPr>
        <w:t xml:space="preserve"> “Norme per l’eliminazione delle barriere architettoniche negli edifici e spazi pubblici”;</w:t>
      </w:r>
    </w:p>
    <w:p w:rsidR="00B7477B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  <w:b/>
        </w:rPr>
      </w:pPr>
      <w:r w:rsidRPr="00E82711">
        <w:rPr>
          <w:rFonts w:ascii="Arial" w:hAnsi="Arial" w:cs="Arial"/>
          <w:b/>
        </w:rPr>
        <w:tab/>
      </w:r>
    </w:p>
    <w:p w:rsidR="00B7477B" w:rsidRPr="00E82711" w:rsidRDefault="00B7477B" w:rsidP="00B7477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  <w:b/>
          <w:color w:val="0000FF"/>
          <w:sz w:val="28"/>
          <w:szCs w:val="28"/>
        </w:rPr>
      </w:pPr>
      <w:r>
        <w:rPr>
          <w:rFonts w:ascii="Arial" w:hAnsi="Arial" w:cs="Arial"/>
          <w:b/>
        </w:rPr>
        <w:tab/>
      </w:r>
      <w:r w:rsidRPr="00E82711">
        <w:rPr>
          <w:rFonts w:ascii="Arial" w:hAnsi="Arial" w:cs="Arial"/>
          <w:b/>
        </w:rPr>
        <w:t>normativa UNI di riferimento</w:t>
      </w:r>
      <w:r>
        <w:rPr>
          <w:rFonts w:ascii="Arial" w:hAnsi="Arial" w:cs="Arial"/>
          <w:b/>
        </w:rPr>
        <w:t>.</w:t>
      </w:r>
    </w:p>
    <w:p w:rsidR="00A45923" w:rsidRPr="00176E2F" w:rsidRDefault="002A0A7A" w:rsidP="00A45923">
      <w:pPr>
        <w:pStyle w:val="Titolo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  <w:r w:rsidRPr="00AD6DA5">
        <w:rPr>
          <w:sz w:val="28"/>
          <w:szCs w:val="28"/>
        </w:rPr>
        <w:br w:type="page"/>
      </w:r>
      <w:r w:rsidR="00A45923" w:rsidRPr="00176E2F">
        <w:lastRenderedPageBreak/>
        <w:t>PARTE TERZA: STIMA DEI COSTI (1)</w:t>
      </w:r>
    </w:p>
    <w:p w:rsidR="002A0A7A" w:rsidRPr="00AD6DA5" w:rsidRDefault="002A0A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</w:rPr>
      </w:pPr>
    </w:p>
    <w:tbl>
      <w:tblPr>
        <w:tblW w:w="0" w:type="auto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86"/>
        <w:gridCol w:w="3032"/>
        <w:gridCol w:w="1074"/>
        <w:gridCol w:w="89"/>
        <w:gridCol w:w="1022"/>
        <w:gridCol w:w="73"/>
        <w:gridCol w:w="1259"/>
        <w:gridCol w:w="1383"/>
        <w:gridCol w:w="1360"/>
      </w:tblGrid>
      <w:tr w:rsidR="00B7477B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Parametro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Quantità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Prezzo unitario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Importo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Importo totale</w:t>
            </w:r>
          </w:p>
        </w:tc>
      </w:tr>
      <w:tr w:rsidR="00B7477B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1.a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Scavi e demolizioni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B7477B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473F4F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B7477B">
              <w:rPr>
                <w:rFonts w:ascii="Arial" w:hAnsi="Arial" w:cs="Arial"/>
              </w:rPr>
              <w:t>anodopera</w:t>
            </w:r>
            <w:r>
              <w:rPr>
                <w:rFonts w:ascii="Arial" w:hAnsi="Arial" w:cs="Arial"/>
              </w:rPr>
              <w:t xml:space="preserve"> e materiali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B7477B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noli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B7477B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473F4F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B7477B">
              <w:rPr>
                <w:rFonts w:ascii="Arial" w:hAnsi="Arial" w:cs="Arial"/>
              </w:rPr>
              <w:t>orniture</w:t>
            </w:r>
            <w:r>
              <w:rPr>
                <w:rFonts w:ascii="Arial" w:hAnsi="Arial" w:cs="Arial"/>
              </w:rPr>
              <w:t xml:space="preserve"> e servizi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473F4F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4F" w:rsidRDefault="00473F4F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4F" w:rsidRDefault="00473F4F" w:rsidP="00473F4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TOTALE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4F" w:rsidRPr="0016373A" w:rsidRDefault="00473F4F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4F" w:rsidRPr="0016373A" w:rsidRDefault="00473F4F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4F" w:rsidRPr="0016373A" w:rsidRDefault="00473F4F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4F" w:rsidRDefault="00473F4F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3F4F" w:rsidRPr="0016373A" w:rsidRDefault="00473F4F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B7477B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Oneri di sicurezza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B7477B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1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LAVORI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2A567E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B7477B" w:rsidRPr="0016373A">
              <w:rPr>
                <w:rFonts w:ascii="Arial" w:hAnsi="Arial" w:cs="Arial"/>
              </w:rPr>
              <w:t>.000,00</w:t>
            </w:r>
          </w:p>
        </w:tc>
      </w:tr>
      <w:tr w:rsidR="00B7477B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Acquisizione aree</w:t>
            </w:r>
            <w:r>
              <w:rPr>
                <w:rFonts w:ascii="Arial" w:hAnsi="Arial" w:cs="Arial"/>
              </w:rPr>
              <w:t xml:space="preserve"> (comprese spese connesse)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B7477B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Acquisizione fabbricati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B7477B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Imposizione servitù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B7477B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Imposte e tasse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B7477B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Contratto di comodato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B7477B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AREE E IMMOBILI</w:t>
            </w: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  <w:tr w:rsidR="00B7477B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3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 xml:space="preserve">SPESE TECNICHE </w:t>
            </w:r>
            <w:r>
              <w:rPr>
                <w:rFonts w:ascii="Arial" w:hAnsi="Arial" w:cs="Arial"/>
              </w:rPr>
              <w:t>(IVA</w:t>
            </w:r>
            <w:r w:rsidR="00473F4F">
              <w:rPr>
                <w:rFonts w:ascii="Arial" w:hAnsi="Arial" w:cs="Arial"/>
              </w:rPr>
              <w:t xml:space="preserve"> e contributi</w:t>
            </w:r>
            <w:r>
              <w:rPr>
                <w:rFonts w:ascii="Arial" w:hAnsi="Arial" w:cs="Arial"/>
              </w:rPr>
              <w:t xml:space="preserve"> inclusa</w:t>
            </w:r>
            <w:r w:rsidRPr="0016373A">
              <w:rPr>
                <w:rFonts w:ascii="Arial" w:hAnsi="Arial" w:cs="Arial"/>
              </w:rPr>
              <w:t>)</w:t>
            </w:r>
            <w:r w:rsidR="00473F4F">
              <w:rPr>
                <w:rFonts w:ascii="Arial" w:hAnsi="Arial" w:cs="Arial"/>
              </w:rPr>
              <w:t xml:space="preserve"> progettazione parte interna ed esterna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2A567E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B7477B">
              <w:rPr>
                <w:rFonts w:ascii="Arial" w:hAnsi="Arial" w:cs="Arial"/>
              </w:rPr>
              <w:t>.000,00</w:t>
            </w:r>
          </w:p>
        </w:tc>
      </w:tr>
      <w:tr w:rsidR="00B7477B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Commissari, consulenze, collaudi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B7477B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Pubblicità e tasse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B7477B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I.V.A. sui lavori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B7477B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ED1E8E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I.V.A.</w:t>
            </w:r>
            <w:r w:rsidR="00B7477B" w:rsidRPr="00DE062A">
              <w:rPr>
                <w:rFonts w:ascii="Arial" w:hAnsi="Arial" w:cs="Arial"/>
              </w:rPr>
              <w:t xml:space="preserve"> sulle altre spese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B7477B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Incarichi C.A, verde, geotecnica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3F5AA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B7477B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SPESE DIVERSE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2A567E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F5AA8">
              <w:rPr>
                <w:rFonts w:ascii="Arial" w:hAnsi="Arial" w:cs="Arial"/>
              </w:rPr>
              <w:t>0.0</w:t>
            </w:r>
            <w:r w:rsidR="00B7477B">
              <w:rPr>
                <w:rFonts w:ascii="Arial" w:hAnsi="Arial" w:cs="Arial"/>
              </w:rPr>
              <w:t>00,00</w:t>
            </w:r>
          </w:p>
        </w:tc>
      </w:tr>
      <w:tr w:rsidR="00B7477B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Arredo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B7477B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Opere del verde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B7477B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Default="003F5AA8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Accant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Accordi bonari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77B" w:rsidRPr="0016373A" w:rsidRDefault="00B7477B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7A6228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28" w:rsidRPr="0016373A" w:rsidRDefault="007A6228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28" w:rsidRPr="0016373A" w:rsidRDefault="007A6228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Allacciamenti e lavori in economia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28" w:rsidRPr="0016373A" w:rsidRDefault="007A6228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28" w:rsidRPr="0016373A" w:rsidRDefault="007A6228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28" w:rsidRPr="0016373A" w:rsidRDefault="007A6228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228" w:rsidRPr="0016373A" w:rsidRDefault="007A6228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228" w:rsidRPr="0016373A" w:rsidRDefault="007A6228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7A6228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28" w:rsidRPr="0016373A" w:rsidRDefault="007A6228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28" w:rsidRPr="0016373A" w:rsidRDefault="007A6228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Imprevisti e arrotondamenti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28" w:rsidRPr="0016373A" w:rsidRDefault="007A6228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28" w:rsidRPr="0016373A" w:rsidRDefault="007A6228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28" w:rsidRPr="0016373A" w:rsidRDefault="007A6228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228" w:rsidRPr="0016373A" w:rsidRDefault="007A6228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228" w:rsidRPr="0016373A" w:rsidRDefault="007A6228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7A6228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28" w:rsidRPr="0016373A" w:rsidRDefault="007A6228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28" w:rsidRPr="0016373A" w:rsidRDefault="007A6228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ONERI STRAORDINARI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228" w:rsidRPr="0016373A" w:rsidRDefault="002A567E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7A6228">
              <w:rPr>
                <w:rFonts w:ascii="Arial" w:hAnsi="Arial" w:cs="Arial"/>
              </w:rPr>
              <w:t>.000,00</w:t>
            </w:r>
          </w:p>
        </w:tc>
      </w:tr>
      <w:tr w:rsidR="007A6228" w:rsidRPr="0016373A" w:rsidTr="007A622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28" w:rsidRPr="0016373A" w:rsidRDefault="007A6228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28" w:rsidRPr="0016373A" w:rsidRDefault="007A6228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  <w:b/>
                <w:bCs/>
              </w:rPr>
            </w:pPr>
            <w:r w:rsidRPr="0016373A">
              <w:rPr>
                <w:rFonts w:ascii="Arial" w:hAnsi="Arial" w:cs="Arial"/>
                <w:b/>
                <w:bCs/>
              </w:rPr>
              <w:t>TOTALE  GENERALE</w:t>
            </w: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28" w:rsidRPr="0016373A" w:rsidRDefault="007A6228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228" w:rsidRPr="0016373A" w:rsidRDefault="002A567E" w:rsidP="007A622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  <w:r w:rsidR="007A6228" w:rsidRPr="0016373A">
              <w:rPr>
                <w:rFonts w:ascii="Arial" w:hAnsi="Arial" w:cs="Arial"/>
                <w:b/>
                <w:bCs/>
              </w:rPr>
              <w:t>0.000,00</w:t>
            </w:r>
          </w:p>
        </w:tc>
      </w:tr>
    </w:tbl>
    <w:p w:rsidR="00B7477B" w:rsidRPr="0016373A" w:rsidRDefault="00B7477B" w:rsidP="00B747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2A0A7A" w:rsidRPr="00D52063" w:rsidRDefault="00B7477B" w:rsidP="00B7477B">
      <w:pPr>
        <w:pStyle w:val="Normale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sz w:val="22"/>
          <w:szCs w:val="22"/>
        </w:rPr>
      </w:pPr>
      <w:r w:rsidRPr="00D52063">
        <w:rPr>
          <w:sz w:val="22"/>
          <w:szCs w:val="22"/>
        </w:rPr>
        <w:t>(1) Fonte da cui sono stati ricavati i prezzi: List</w:t>
      </w:r>
      <w:r w:rsidR="007B0F0A">
        <w:rPr>
          <w:sz w:val="22"/>
          <w:szCs w:val="22"/>
        </w:rPr>
        <w:t>ino OO.PP.</w:t>
      </w:r>
      <w:r w:rsidRPr="00D52063">
        <w:rPr>
          <w:sz w:val="22"/>
          <w:szCs w:val="22"/>
        </w:rPr>
        <w:t xml:space="preserve"> Regione Lombardia </w:t>
      </w:r>
      <w:r w:rsidR="002A0A7A" w:rsidRPr="00D52063">
        <w:rPr>
          <w:sz w:val="22"/>
          <w:szCs w:val="22"/>
        </w:rPr>
        <w:br w:type="page"/>
      </w:r>
    </w:p>
    <w:p w:rsidR="002A0A7A" w:rsidRPr="00AD6DA5" w:rsidRDefault="002A0A7A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AD6DA5">
        <w:rPr>
          <w:rFonts w:ascii="Arial" w:hAnsi="Arial" w:cs="Arial"/>
          <w:b/>
          <w:bCs/>
          <w:sz w:val="24"/>
          <w:szCs w:val="24"/>
        </w:rPr>
        <w:lastRenderedPageBreak/>
        <w:t>PARTE QUARTA: PRESTAZIONI DA EFFETTUARE</w:t>
      </w:r>
    </w:p>
    <w:p w:rsidR="002A0A7A" w:rsidRPr="00AD6DA5" w:rsidRDefault="002A0A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6"/>
        <w:gridCol w:w="4019"/>
        <w:gridCol w:w="1390"/>
        <w:gridCol w:w="593"/>
        <w:gridCol w:w="593"/>
        <w:gridCol w:w="593"/>
        <w:gridCol w:w="594"/>
      </w:tblGrid>
      <w:tr w:rsidR="002A567E" w:rsidTr="007C560F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1 - Non richiesto</w:t>
            </w:r>
          </w:p>
          <w:p w:rsidR="002A567E" w:rsidRDefault="002A567E" w:rsidP="007C560F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2 - Da effettuare all’interno dell’ente</w:t>
            </w:r>
          </w:p>
          <w:p w:rsidR="002A567E" w:rsidRDefault="002A567E" w:rsidP="007C560F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3 - Da affidare all’esterno</w:t>
            </w:r>
          </w:p>
          <w:p w:rsidR="002A567E" w:rsidRDefault="002A567E" w:rsidP="007C560F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4 - Da affidare separatamente a terzi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note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</w:t>
            </w:r>
          </w:p>
        </w:tc>
      </w:tr>
      <w:tr w:rsidR="002A567E" w:rsidTr="007C560F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PRESTAZIONI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INIZIALI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Rilievi delle aree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Rilievi degli immobili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PROGETTAZIONE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Relazioni, planimetrie, schemi grafici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Calcolo sommario della spesa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Piano economico-finanziario (per concessioni)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Preliminare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Capitolato speciale prestazionale (per a.c.)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geotecnica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tecnica descrittiva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illustrativa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Elaborati grafici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Computo metrico estimativo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Definitivo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Studio inserimento urbanistico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Schema di contratto e C.S.A. (per a.c.)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geotecnica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Tecnica descrittiva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Relazioni generale e specialistiche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Elaborati grafici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Calcoli esecutivi strutturali e simili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Calcoli esecutivi impiantistici e simili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Esecutivo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Particolari costruttivi e decorativi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Computo metrico estimativo definitivo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Altra documentazione contabile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Schema di contratto e C.S.A.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Piano di manutenzione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specialistica P.I.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2A567E" w:rsidTr="007C560F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COORDINAMENTO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Prime indicazioni e prescrizioni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lang w:val="de-DE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lang w:val="de-DE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D.LGS. 81/2008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fase di progettazione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fase di esecuzione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ALTRE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Piano particellare di esproprio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PRESTAZIONI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Studi di impatto ambientale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PRESTAZIONI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Soluzioni diverse del preliminare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Urgenza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PRESTAZIONI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 attestazione conformità urbanistica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ACCESSORIE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Variante PGT con procedura _______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Assenso Azienda Sanitaria Locale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Autor. Soprintendenza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Autor. Parco Adda Nord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Autorizzazione vincolo idrogeologico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Legge 10/1991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Protezione scariche atmosferiche D.P.R. 462/2001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Parere conformità VV.FF.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 e attestazione D.P.R. 503/1996 (barriere architettoniche edifici pubblici)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Partecipazione a conferenza di servizi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Modellazioni, indagini e simulazioni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PRESTAZIONI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Frazionamenti catastali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 ALTRI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geologica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PROFESSIONISTI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agronomica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finanziaria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Impianto di illuminazione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2A567E" w:rsidTr="007C560F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Direzione dei lavori, assistenza al collaudo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Prove e collaudi tecnici specialistici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Liquidazione dei lavori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Misure e contabilità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ESECUZIONE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Controllo aggiornamento elaborati e manuali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Coordinamento supervisione ufficio D.L.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Direzione operativa di n. ____ soggetti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 COLLAUDO STATICO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2A567E" w:rsidRDefault="002A567E" w:rsidP="002A56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2A0A7A" w:rsidRPr="00AD6DA5" w:rsidRDefault="002A0A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  <w:r w:rsidRPr="00AD6DA5">
        <w:rPr>
          <w:rFonts w:ascii="Arial" w:hAnsi="Arial" w:cs="Arial"/>
          <w:sz w:val="12"/>
          <w:szCs w:val="12"/>
        </w:rPr>
        <w:br w:type="page"/>
      </w:r>
    </w:p>
    <w:p w:rsidR="002A0A7A" w:rsidRPr="00AD6DA5" w:rsidRDefault="002A0A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2A0A7A" w:rsidRPr="00AD6DA5" w:rsidRDefault="002A0A7A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AD6DA5">
        <w:rPr>
          <w:rFonts w:ascii="Arial" w:hAnsi="Arial" w:cs="Arial"/>
          <w:b/>
          <w:bCs/>
          <w:sz w:val="24"/>
          <w:szCs w:val="24"/>
        </w:rPr>
        <w:t>PARTE QUINTA: PRESCRIZIONI E INDICAZIONI DEL</w:t>
      </w:r>
    </w:p>
    <w:p w:rsidR="002A0A7A" w:rsidRPr="00AD6DA5" w:rsidRDefault="002A0A7A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AD6DA5">
        <w:rPr>
          <w:rFonts w:ascii="Arial" w:hAnsi="Arial" w:cs="Arial"/>
          <w:b/>
          <w:bCs/>
          <w:sz w:val="24"/>
          <w:szCs w:val="24"/>
        </w:rPr>
        <w:t>RESPONSABILE DEL PROCEDIMENTO</w:t>
      </w:r>
    </w:p>
    <w:p w:rsidR="002A0A7A" w:rsidRPr="00AD6DA5" w:rsidRDefault="002A0A7A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2A0A7A" w:rsidRPr="00AD6DA5" w:rsidRDefault="002A0A7A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  <w:sz w:val="12"/>
          <w:szCs w:val="12"/>
        </w:rPr>
      </w:pPr>
      <w:r w:rsidRPr="00AD6DA5">
        <w:rPr>
          <w:rFonts w:ascii="Arial" w:hAnsi="Arial" w:cs="Arial"/>
        </w:rPr>
        <w:t>1.</w:t>
      </w:r>
      <w:r w:rsidRPr="00AD6DA5">
        <w:rPr>
          <w:rFonts w:ascii="Arial" w:hAnsi="Arial" w:cs="Arial"/>
        </w:rPr>
        <w:tab/>
        <w:t>PROFESSIONALITA’ RICHIESTE</w:t>
      </w:r>
    </w:p>
    <w:p w:rsidR="002A0A7A" w:rsidRPr="00AD6DA5" w:rsidRDefault="002A0A7A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291"/>
        <w:gridCol w:w="4090"/>
        <w:gridCol w:w="140"/>
        <w:gridCol w:w="20"/>
        <w:gridCol w:w="250"/>
        <w:gridCol w:w="4815"/>
        <w:gridCol w:w="15"/>
      </w:tblGrid>
      <w:tr w:rsidR="002A0A7A" w:rsidRPr="00AD6DA5">
        <w:tc>
          <w:tcPr>
            <w:tcW w:w="4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7A" w:rsidRPr="00AD6DA5" w:rsidRDefault="002A0A7A">
            <w:pPr>
              <w:pStyle w:val="Titolo8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AD6DA5">
              <w:rPr>
                <w:rFonts w:ascii="Arial" w:hAnsi="Arial" w:cs="Arial"/>
              </w:rPr>
              <w:t>Requisiti obbligatori minimi e alternativi tra loro</w:t>
            </w:r>
          </w:p>
        </w:tc>
        <w:tc>
          <w:tcPr>
            <w:tcW w:w="1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7A" w:rsidRPr="00AD6DA5" w:rsidRDefault="002A0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i/>
                <w:iCs/>
              </w:rPr>
            </w:pPr>
            <w:r w:rsidRPr="00AD6DA5">
              <w:rPr>
                <w:rFonts w:ascii="Arial" w:hAnsi="Arial" w:cs="Arial"/>
                <w:i/>
                <w:iCs/>
              </w:rPr>
              <w:t>Requisiti obbligatori specifici ed  ulteriori</w:t>
            </w:r>
          </w:p>
        </w:tc>
      </w:tr>
      <w:tr w:rsidR="002A0A7A" w:rsidRPr="00AD6DA5">
        <w:tblPrEx>
          <w:tblCellMar>
            <w:left w:w="30" w:type="dxa"/>
            <w:right w:w="30" w:type="dxa"/>
          </w:tblCellMar>
        </w:tblPrEx>
        <w:trPr>
          <w:gridBefore w:val="1"/>
          <w:gridAfter w:val="1"/>
          <w:wBefore w:w="70" w:type="dxa"/>
          <w:wAfter w:w="15" w:type="dxa"/>
        </w:trPr>
        <w:tc>
          <w:tcPr>
            <w:tcW w:w="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0A7A" w:rsidRPr="00AD6DA5" w:rsidRDefault="002A0A7A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AD6DA5">
              <w:rPr>
                <w:rFonts w:ascii="Symbol" w:hAnsi="Symbol" w:cs="Symbol"/>
                <w:sz w:val="22"/>
                <w:szCs w:val="22"/>
              </w:rPr>
              <w:t></w:t>
            </w:r>
          </w:p>
          <w:p w:rsidR="002A0A7A" w:rsidRPr="00AD6DA5" w:rsidRDefault="002A0A7A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AD6DA5">
              <w:rPr>
                <w:rFonts w:ascii="Symbol" w:hAnsi="Symbol" w:cs="Symbol"/>
                <w:sz w:val="22"/>
                <w:szCs w:val="22"/>
              </w:rPr>
              <w:t></w:t>
            </w:r>
          </w:p>
          <w:p w:rsidR="002A567E" w:rsidRPr="00AD6DA5" w:rsidRDefault="002A567E" w:rsidP="002A567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AD6DA5">
              <w:rPr>
                <w:rFonts w:ascii="Symbol" w:hAnsi="Symbol" w:cs="Symbol"/>
                <w:sz w:val="22"/>
                <w:szCs w:val="22"/>
              </w:rPr>
              <w:t></w:t>
            </w:r>
          </w:p>
          <w:p w:rsidR="002A0A7A" w:rsidRPr="00AD6DA5" w:rsidRDefault="002A0A7A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AD6DA5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2A0A7A" w:rsidRPr="00AD6DA5" w:rsidRDefault="002A0A7A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AD6DA5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2A0A7A" w:rsidRPr="00AD6DA5" w:rsidRDefault="002A0A7A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AD6DA5">
              <w:rPr>
                <w:rFonts w:ascii="Symbol" w:hAnsi="Symbol" w:cs="Symbol"/>
                <w:sz w:val="22"/>
                <w:szCs w:val="22"/>
              </w:rPr>
              <w:t>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0A7A" w:rsidRPr="00AD6DA5" w:rsidRDefault="002A0A7A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AD6DA5">
              <w:rPr>
                <w:rFonts w:ascii="Arial" w:hAnsi="Arial" w:cs="Arial"/>
                <w:sz w:val="22"/>
                <w:szCs w:val="22"/>
              </w:rPr>
              <w:t>Laurea in architettura</w:t>
            </w:r>
          </w:p>
          <w:p w:rsidR="002A0A7A" w:rsidRPr="00AD6DA5" w:rsidRDefault="002A0A7A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AD6DA5">
              <w:rPr>
                <w:rFonts w:ascii="Arial" w:hAnsi="Arial" w:cs="Arial"/>
                <w:sz w:val="22"/>
                <w:szCs w:val="22"/>
              </w:rPr>
              <w:t>Laurea in ingegneria</w:t>
            </w:r>
          </w:p>
          <w:p w:rsidR="002A0A7A" w:rsidRPr="00AD6DA5" w:rsidRDefault="002A0A7A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AD6DA5">
              <w:rPr>
                <w:rFonts w:ascii="Arial" w:hAnsi="Arial" w:cs="Arial"/>
                <w:sz w:val="22"/>
                <w:szCs w:val="22"/>
              </w:rPr>
              <w:t>Diploma di geometra</w:t>
            </w:r>
          </w:p>
          <w:p w:rsidR="002A0A7A" w:rsidRPr="00AD6DA5" w:rsidRDefault="002A0A7A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AD6DA5">
              <w:rPr>
                <w:rFonts w:ascii="Arial" w:hAnsi="Arial" w:cs="Arial"/>
                <w:sz w:val="22"/>
                <w:szCs w:val="22"/>
              </w:rPr>
              <w:t>Diploma di perito ___________</w:t>
            </w:r>
          </w:p>
          <w:p w:rsidR="002A0A7A" w:rsidRPr="00AD6DA5" w:rsidRDefault="002A0A7A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AD6DA5">
              <w:rPr>
                <w:rFonts w:ascii="Arial" w:hAnsi="Arial" w:cs="Arial"/>
                <w:sz w:val="22"/>
                <w:szCs w:val="22"/>
              </w:rPr>
              <w:t>Restauratore ex D.M. 294/2000</w:t>
            </w:r>
          </w:p>
          <w:p w:rsidR="002A0A7A" w:rsidRPr="00AD6DA5" w:rsidRDefault="002A0A7A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AD6DA5">
              <w:rPr>
                <w:rFonts w:ascii="Arial" w:hAnsi="Arial" w:cs="Arial"/>
                <w:sz w:val="22"/>
                <w:szCs w:val="22"/>
              </w:rPr>
              <w:t>___________________________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A7A" w:rsidRPr="00AD6DA5" w:rsidRDefault="002A0A7A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AD6DA5">
              <w:rPr>
                <w:rFonts w:ascii="Arial" w:hAnsi="Arial" w:cs="Arial"/>
                <w:sz w:val="22"/>
                <w:szCs w:val="22"/>
              </w:rPr>
              <w:t>X</w:t>
            </w:r>
          </w:p>
          <w:p w:rsidR="0071567F" w:rsidRDefault="0071567F" w:rsidP="0071567F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AD6DA5">
              <w:rPr>
                <w:rFonts w:ascii="Arial" w:hAnsi="Arial" w:cs="Arial"/>
                <w:sz w:val="22"/>
                <w:szCs w:val="22"/>
              </w:rPr>
              <w:t>X</w:t>
            </w:r>
          </w:p>
          <w:p w:rsidR="0071567F" w:rsidRPr="00AD6DA5" w:rsidRDefault="0071567F" w:rsidP="0071567F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</w:p>
          <w:p w:rsidR="002A0A7A" w:rsidRPr="00AD6DA5" w:rsidRDefault="002A0A7A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AD6DA5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71567F" w:rsidRDefault="0071567F" w:rsidP="0071567F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AD6DA5">
              <w:rPr>
                <w:rFonts w:ascii="Arial" w:hAnsi="Arial" w:cs="Arial"/>
                <w:sz w:val="22"/>
                <w:szCs w:val="22"/>
              </w:rPr>
              <w:t>X</w:t>
            </w:r>
          </w:p>
          <w:p w:rsidR="0071567F" w:rsidRPr="00AD6DA5" w:rsidRDefault="0071567F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</w:p>
          <w:p w:rsidR="002A0A7A" w:rsidRPr="00AD6DA5" w:rsidRDefault="002A0A7A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AD6DA5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2A0A7A" w:rsidRPr="00AD6DA5" w:rsidRDefault="002A0A7A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AD6DA5">
              <w:rPr>
                <w:rFonts w:ascii="Symbol" w:hAnsi="Symbol" w:cs="Symbol"/>
                <w:sz w:val="22"/>
                <w:szCs w:val="22"/>
              </w:rPr>
              <w:t>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0A7A" w:rsidRPr="00AD6DA5" w:rsidRDefault="002A0A7A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AD6DA5">
              <w:rPr>
                <w:rFonts w:ascii="Arial" w:hAnsi="Arial" w:cs="Arial"/>
                <w:sz w:val="22"/>
                <w:szCs w:val="22"/>
              </w:rPr>
              <w:t xml:space="preserve">Abilitazione </w:t>
            </w:r>
            <w:r w:rsidR="0071567F">
              <w:rPr>
                <w:rFonts w:ascii="Arial" w:hAnsi="Arial" w:cs="Arial"/>
                <w:sz w:val="22"/>
                <w:szCs w:val="22"/>
              </w:rPr>
              <w:t xml:space="preserve">al coordinamento </w:t>
            </w:r>
            <w:proofErr w:type="spellStart"/>
            <w:r w:rsidR="0071567F">
              <w:rPr>
                <w:rFonts w:ascii="Arial" w:hAnsi="Arial" w:cs="Arial"/>
                <w:sz w:val="22"/>
                <w:szCs w:val="22"/>
              </w:rPr>
              <w:t>D.Lgs.</w:t>
            </w:r>
            <w:proofErr w:type="spellEnd"/>
            <w:r w:rsidR="0071567F">
              <w:rPr>
                <w:rFonts w:ascii="Arial" w:hAnsi="Arial" w:cs="Arial"/>
                <w:sz w:val="22"/>
                <w:szCs w:val="22"/>
              </w:rPr>
              <w:t xml:space="preserve"> 81/2008</w:t>
            </w:r>
          </w:p>
          <w:p w:rsidR="002A0A7A" w:rsidRPr="00AD6DA5" w:rsidRDefault="002A0A7A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AD6DA5">
              <w:rPr>
                <w:rFonts w:ascii="Arial" w:hAnsi="Arial" w:cs="Arial"/>
                <w:sz w:val="22"/>
                <w:szCs w:val="22"/>
              </w:rPr>
              <w:t>Abilitazione alla progettazione di</w:t>
            </w:r>
            <w:r w:rsidR="0071567F">
              <w:rPr>
                <w:rFonts w:ascii="Arial" w:hAnsi="Arial" w:cs="Arial"/>
                <w:sz w:val="22"/>
                <w:szCs w:val="22"/>
              </w:rPr>
              <w:t xml:space="preserve"> impianti L. 46/90</w:t>
            </w:r>
          </w:p>
          <w:p w:rsidR="002A0A7A" w:rsidRPr="00AD6DA5" w:rsidRDefault="002A0A7A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AD6DA5">
              <w:rPr>
                <w:rFonts w:ascii="Arial" w:hAnsi="Arial" w:cs="Arial"/>
                <w:sz w:val="22"/>
                <w:szCs w:val="22"/>
              </w:rPr>
              <w:t>Laurea in geologia</w:t>
            </w:r>
          </w:p>
          <w:p w:rsidR="002A0A7A" w:rsidRDefault="002A0A7A"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2"/>
                <w:szCs w:val="22"/>
              </w:rPr>
            </w:pPr>
            <w:r w:rsidRPr="00AD6DA5">
              <w:rPr>
                <w:rFonts w:ascii="Arial" w:hAnsi="Arial" w:cs="Arial"/>
                <w:sz w:val="22"/>
                <w:szCs w:val="22"/>
              </w:rPr>
              <w:t>Iscrizione nell’elenco ex Legge 818/1984</w:t>
            </w:r>
          </w:p>
          <w:p w:rsidR="0071567F" w:rsidRPr="0016373A" w:rsidRDefault="0071567F" w:rsidP="0071567F"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(professionisti abilitati VV.F.)</w:t>
            </w:r>
          </w:p>
          <w:p w:rsidR="002A0A7A" w:rsidRPr="00AD6DA5" w:rsidRDefault="002A0A7A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2"/>
                <w:szCs w:val="22"/>
              </w:rPr>
            </w:pPr>
            <w:r w:rsidRPr="00AD6DA5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  <w:p w:rsidR="002A0A7A" w:rsidRPr="00AD6DA5" w:rsidRDefault="002A0A7A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AD6DA5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</w:tc>
      </w:tr>
    </w:tbl>
    <w:p w:rsidR="002A0A7A" w:rsidRPr="00AD6DA5" w:rsidRDefault="002A0A7A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i/>
          <w:iCs/>
        </w:rPr>
      </w:pPr>
    </w:p>
    <w:p w:rsidR="002A0A7A" w:rsidRPr="00AD6DA5" w:rsidRDefault="002A0A7A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i/>
          <w:iCs/>
        </w:rPr>
      </w:pPr>
    </w:p>
    <w:p w:rsidR="002A0A7A" w:rsidRPr="00AD6DA5" w:rsidRDefault="002A0A7A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i/>
          <w:iCs/>
        </w:rPr>
      </w:pPr>
    </w:p>
    <w:p w:rsidR="0071567F" w:rsidRDefault="0071567F" w:rsidP="0071567F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>ELABORATI SPECIFICI DA PREDISP</w:t>
      </w:r>
      <w:r w:rsidR="003F5AA8">
        <w:rPr>
          <w:rFonts w:ascii="Arial" w:hAnsi="Arial" w:cs="Arial"/>
        </w:rPr>
        <w:t>ORRE NON PREVISTI DAL D.P.R. 207/2010</w:t>
      </w:r>
    </w:p>
    <w:p w:rsidR="0071567F" w:rsidRDefault="0071567F" w:rsidP="0071567F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71567F" w:rsidRDefault="0071567F" w:rsidP="0071567F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  <w:t>Quelli riportati nella precedente parte quarta</w:t>
      </w:r>
    </w:p>
    <w:p w:rsidR="0071567F" w:rsidRDefault="0071567F" w:rsidP="0071567F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71567F" w:rsidRDefault="0071567F" w:rsidP="0071567F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71567F" w:rsidRDefault="0071567F" w:rsidP="0071567F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  <w:t>ELABORATI CHE SI POSSONO OMET</w:t>
      </w:r>
      <w:r w:rsidR="003F5AA8">
        <w:rPr>
          <w:rFonts w:ascii="Arial" w:hAnsi="Arial" w:cs="Arial"/>
        </w:rPr>
        <w:t>TERE RISPETTO AL D.P.R. 207/2010</w:t>
      </w:r>
    </w:p>
    <w:p w:rsidR="0071567F" w:rsidRDefault="0071567F" w:rsidP="0071567F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71567F" w:rsidRDefault="0071567F" w:rsidP="0071567F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  <w:t>Quelli riportati nella precedente parte quarta</w:t>
      </w:r>
    </w:p>
    <w:p w:rsidR="0071567F" w:rsidRDefault="0071567F" w:rsidP="0071567F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71567F" w:rsidRDefault="0071567F" w:rsidP="0071567F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71567F" w:rsidRDefault="0071567F" w:rsidP="0071567F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  <w:t>ALTRE PRESCRIZIONI E INDICAZIONI</w:t>
      </w:r>
    </w:p>
    <w:p w:rsidR="0071567F" w:rsidRDefault="0071567F" w:rsidP="0071567F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:rsidR="0071567F" w:rsidRDefault="0071567F" w:rsidP="0071567F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  <w:t>Quelli riportati nella precedente parte quarta</w:t>
      </w:r>
    </w:p>
    <w:p w:rsidR="002A0A7A" w:rsidRPr="00AD6DA5" w:rsidRDefault="002A0A7A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i/>
          <w:iCs/>
        </w:rPr>
      </w:pPr>
    </w:p>
    <w:p w:rsidR="002A0A7A" w:rsidRPr="00AD6DA5" w:rsidRDefault="002A0A7A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i/>
          <w:iCs/>
        </w:rPr>
      </w:pPr>
    </w:p>
    <w:p w:rsidR="002A0A7A" w:rsidRPr="00AD6DA5" w:rsidRDefault="002A0A7A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2A0A7A" w:rsidRPr="00AD6DA5" w:rsidRDefault="002A0A7A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2A0A7A" w:rsidRPr="00AD6DA5" w:rsidRDefault="002A0A7A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  <w:r w:rsidRPr="00AD6DA5">
        <w:rPr>
          <w:rFonts w:ascii="Arial" w:hAnsi="Arial" w:cs="Arial"/>
        </w:rPr>
        <w:br w:type="page"/>
      </w:r>
    </w:p>
    <w:p w:rsidR="002A0A7A" w:rsidRPr="00AD6DA5" w:rsidRDefault="002A0A7A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AD6DA5">
        <w:rPr>
          <w:rFonts w:ascii="Arial" w:hAnsi="Arial" w:cs="Arial"/>
          <w:b/>
          <w:bCs/>
          <w:sz w:val="24"/>
          <w:szCs w:val="24"/>
        </w:rPr>
        <w:lastRenderedPageBreak/>
        <w:t xml:space="preserve">PARTE SESTA: STIMA DEI CORRISPETTIVI PER </w:t>
      </w:r>
      <w:smartTag w:uri="urn:schemas-microsoft-com:office:smarttags" w:element="PersonName">
        <w:smartTagPr>
          <w:attr w:name="ProductID" w:val="LA PROGETTAZIONE"/>
        </w:smartTagPr>
        <w:r w:rsidRPr="00AD6DA5">
          <w:rPr>
            <w:rFonts w:ascii="Arial" w:hAnsi="Arial" w:cs="Arial"/>
            <w:b/>
            <w:bCs/>
            <w:sz w:val="24"/>
            <w:szCs w:val="24"/>
          </w:rPr>
          <w:t>LA PROGETTAZIONE</w:t>
        </w:r>
      </w:smartTag>
    </w:p>
    <w:p w:rsidR="002A0A7A" w:rsidRPr="00AD6DA5" w:rsidRDefault="002A0A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0054B9" w:rsidRDefault="000054B9" w:rsidP="0071567F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Premessa: nel caso di interventi di manutenzione che non comportano l’elaborazione dei canonici livelli di progettazione si procederà direttamente con la raccolta di preventivi e delle offerte sulla base delle indicazioni richieste da parte dell’ufficio.</w:t>
      </w:r>
    </w:p>
    <w:p w:rsidR="000054B9" w:rsidRDefault="000054B9" w:rsidP="0071567F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b/>
          <w:bCs/>
        </w:rPr>
      </w:pPr>
    </w:p>
    <w:p w:rsidR="0071567F" w:rsidRPr="0016373A" w:rsidRDefault="0071567F" w:rsidP="0071567F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</w:r>
    </w:p>
    <w:p w:rsidR="0071567F" w:rsidRDefault="0071567F" w:rsidP="0071567F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2A0A7A" w:rsidRDefault="002A0A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71567F" w:rsidRDefault="007156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71567F" w:rsidRPr="00AD6DA5" w:rsidRDefault="007156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2A567E" w:rsidRPr="0016373A" w:rsidRDefault="002A567E" w:rsidP="002A567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b/>
          <w:bCs/>
        </w:rPr>
      </w:pPr>
      <w:r w:rsidRPr="0016373A">
        <w:rPr>
          <w:rFonts w:ascii="Arial" w:hAnsi="Arial" w:cs="Arial"/>
          <w:b/>
          <w:bCs/>
        </w:rPr>
        <w:t>PROG</w:t>
      </w:r>
      <w:r>
        <w:rPr>
          <w:rFonts w:ascii="Arial" w:hAnsi="Arial" w:cs="Arial"/>
          <w:b/>
          <w:bCs/>
        </w:rPr>
        <w:t>ETTAZIONE IN</w:t>
      </w:r>
      <w:r w:rsidRPr="0016373A">
        <w:rPr>
          <w:rFonts w:ascii="Arial" w:hAnsi="Arial" w:cs="Arial"/>
          <w:b/>
          <w:bCs/>
        </w:rPr>
        <w:t>TERNA ALL’ENTE</w:t>
      </w:r>
      <w:r>
        <w:rPr>
          <w:rFonts w:ascii="Arial" w:hAnsi="Arial" w:cs="Arial"/>
          <w:b/>
          <w:bCs/>
        </w:rPr>
        <w:t xml:space="preserve"> </w:t>
      </w:r>
    </w:p>
    <w:p w:rsidR="002A567E" w:rsidRDefault="002A567E" w:rsidP="002A56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</w:rPr>
      </w:pPr>
    </w:p>
    <w:p w:rsidR="002A567E" w:rsidRDefault="002A567E" w:rsidP="002A56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  <w:r w:rsidRPr="0016373A">
        <w:rPr>
          <w:rFonts w:ascii="Times New Roman" w:hAnsi="Times New Roman" w:cs="Times New Roman"/>
        </w:rPr>
        <w:t xml:space="preserve"> </w:t>
      </w:r>
      <w:r>
        <w:rPr>
          <w:rFonts w:ascii="Arial" w:hAnsi="Arial" w:cs="Arial"/>
        </w:rPr>
        <w:t>P</w:t>
      </w:r>
      <w:r w:rsidRPr="0016373A">
        <w:rPr>
          <w:rFonts w:ascii="Arial" w:hAnsi="Arial" w:cs="Arial"/>
        </w:rPr>
        <w:t>rogetto, direzione lavori, contabilità, c</w:t>
      </w:r>
      <w:r>
        <w:rPr>
          <w:rFonts w:ascii="Arial" w:hAnsi="Arial" w:cs="Arial"/>
        </w:rPr>
        <w:t xml:space="preserve">ollaudo, </w:t>
      </w:r>
      <w:r w:rsidRPr="0016373A">
        <w:rPr>
          <w:rFonts w:ascii="Arial" w:hAnsi="Arial" w:cs="Arial"/>
        </w:rPr>
        <w:t>s</w:t>
      </w:r>
      <w:r>
        <w:rPr>
          <w:rFonts w:ascii="Arial" w:hAnsi="Arial" w:cs="Arial"/>
        </w:rPr>
        <w:t>icurezza di cantiere, responsabilità del procedimento sono svolti internamente all’Ente, mentre altri incarichi specialistici sono svolti esternamente.</w:t>
      </w:r>
    </w:p>
    <w:p w:rsidR="002A567E" w:rsidRDefault="002A567E" w:rsidP="002A56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9D436B" w:rsidRDefault="009D43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E320A0" w:rsidRDefault="00E320A0" w:rsidP="00E320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Riguardo l’incarico interno (RESPONSABILE DEL PROCEDIMENTO) la stima dei corrispettivi fa riferimento al nuovo codice degli appalti Dlgs 50/2016, approvato con atto G.C. n. 126 del 7/12/2016.</w:t>
      </w:r>
    </w:p>
    <w:p w:rsidR="009D436B" w:rsidRDefault="009D43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  <w:bookmarkStart w:id="1" w:name="_GoBack"/>
      <w:bookmarkEnd w:id="1"/>
    </w:p>
    <w:p w:rsidR="009D436B" w:rsidRDefault="009D43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2A0A7A" w:rsidRPr="00AD6DA5" w:rsidRDefault="002A0A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  <w:r w:rsidRPr="00AD6DA5">
        <w:rPr>
          <w:rFonts w:ascii="Arial" w:hAnsi="Arial" w:cs="Arial"/>
          <w:sz w:val="12"/>
          <w:szCs w:val="12"/>
        </w:rPr>
        <w:br w:type="page"/>
      </w:r>
      <w:r w:rsidRPr="00AD6DA5">
        <w:rPr>
          <w:rFonts w:ascii="Arial" w:hAnsi="Arial" w:cs="Arial"/>
          <w:sz w:val="12"/>
          <w:szCs w:val="12"/>
        </w:rPr>
        <w:lastRenderedPageBreak/>
        <w:t xml:space="preserve"> </w:t>
      </w:r>
    </w:p>
    <w:p w:rsidR="002A0A7A" w:rsidRPr="00AD6DA5" w:rsidRDefault="002A0A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2A0A7A" w:rsidRPr="00AD6DA5" w:rsidRDefault="002A0A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2A0A7A" w:rsidRPr="00AD6DA5" w:rsidRDefault="002A0A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2A0A7A" w:rsidRPr="00AD6DA5" w:rsidRDefault="002A0A7A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AD6DA5">
        <w:rPr>
          <w:rFonts w:ascii="Arial" w:hAnsi="Arial" w:cs="Arial"/>
          <w:b/>
          <w:bCs/>
          <w:sz w:val="24"/>
          <w:szCs w:val="24"/>
        </w:rPr>
        <w:t>PARTE SETTIMA: CRONOPROGRAMMA</w:t>
      </w:r>
    </w:p>
    <w:p w:rsidR="002A0A7A" w:rsidRPr="00AD6DA5" w:rsidRDefault="002A0A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2A0A7A" w:rsidRPr="00AD6DA5" w:rsidRDefault="002A0A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tbl>
      <w:tblPr>
        <w:tblW w:w="9923" w:type="dxa"/>
        <w:tblInd w:w="-72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812"/>
        <w:gridCol w:w="1843"/>
        <w:gridCol w:w="283"/>
        <w:gridCol w:w="425"/>
        <w:gridCol w:w="709"/>
      </w:tblGrid>
      <w:tr w:rsidR="002A567E" w:rsidTr="007C560F"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Data di partenza: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A567E" w:rsidRDefault="00B32C7B" w:rsidP="007C560F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Adempimento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Giorni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Progressivi</w:t>
            </w: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Avvio programmazione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programma, elenco e bilancio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DE062A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Gennaio </w:t>
            </w: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Affidamento incarico di progettazione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DE062A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progettazione preliminare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DE062A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preliminare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DE062A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progettazione definitiva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DE062A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definitivo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DE062A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4.c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definitivo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DE062A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Variante urbanistica, pubblicazioni e altri adempimenti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DE062A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Variante urbanistica, approvazione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DE062A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progettazione esecutiva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DE062A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Convalida progetto esecutivo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DE062A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6.c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esecutivo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DE062A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Marzo </w:t>
            </w: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Determinazione a contrattare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DE062A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Indizione gara per l’affidamento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DE062A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Periodo pubblicazione bandi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DE062A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8.c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Esame domande selezione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DE062A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Invio lettere di invito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DE062A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Presentazione offerte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DE062A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8.f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Aggiudicazione dei lavori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DE062A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Sottoscrizione contratto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DE062A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2A567E" w:rsidRPr="00AE4317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AE4317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AE4317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Inizio lavori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AE4317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AE4317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Aprile  </w:t>
            </w:r>
          </w:p>
        </w:tc>
      </w:tr>
      <w:tr w:rsidR="002A567E" w:rsidRPr="00AE4317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AE4317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AE4317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Fine dei lavori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AE4317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AE4317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Ottobre  </w:t>
            </w: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Collaudi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DE062A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dicembre </w:t>
            </w: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Collaudi specialistici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DE062A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2A567E" w:rsidTr="007C560F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Data di chiusura: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7E" w:rsidRPr="00DE062A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A567E" w:rsidRPr="00DE062A" w:rsidRDefault="002A567E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A567E" w:rsidRPr="00DE062A" w:rsidRDefault="002A567E" w:rsidP="007C560F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 w:rsidRPr="00DE062A">
              <w:rPr>
                <w:rFonts w:ascii="Arial" w:hAnsi="Arial" w:cs="Arial"/>
              </w:rPr>
              <w:t>20</w:t>
            </w:r>
            <w:r w:rsidR="00B32C7B">
              <w:rPr>
                <w:rFonts w:ascii="Arial" w:hAnsi="Arial" w:cs="Arial"/>
              </w:rPr>
              <w:t>18</w:t>
            </w:r>
          </w:p>
        </w:tc>
      </w:tr>
    </w:tbl>
    <w:p w:rsidR="002A567E" w:rsidRDefault="002A567E" w:rsidP="002A56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2A567E" w:rsidRDefault="002A567E" w:rsidP="002A56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2A567E" w:rsidRDefault="002A567E" w:rsidP="002A567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2A567E" w:rsidRDefault="00B32C7B" w:rsidP="002A567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Addì, 09.10.2017</w:t>
      </w:r>
    </w:p>
    <w:p w:rsidR="002A567E" w:rsidRDefault="002A567E" w:rsidP="002A56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2A567E" w:rsidRDefault="002A567E" w:rsidP="002A56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IL RESPONSABILE DEL PROCEDIMENTO: </w:t>
      </w:r>
    </w:p>
    <w:p w:rsidR="002A567E" w:rsidRDefault="002A567E" w:rsidP="002A56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geom. Massimo Barzaghi</w:t>
      </w:r>
    </w:p>
    <w:p w:rsidR="002A0A7A" w:rsidRPr="00AD6DA5" w:rsidRDefault="002A0A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sectPr w:rsidR="002A0A7A" w:rsidRPr="00AD6DA5" w:rsidSect="00BF7D6B">
      <w:pgSz w:w="11906" w:h="16838"/>
      <w:pgMar w:top="1417" w:right="1134" w:bottom="1134" w:left="1134" w:header="720" w:footer="720" w:gutter="0"/>
      <w:cols w:space="720"/>
      <w:noEndnote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40A96"/>
    <w:multiLevelType w:val="hybridMultilevel"/>
    <w:tmpl w:val="1BC0EE88"/>
    <w:lvl w:ilvl="0" w:tplc="5044A660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C5681D"/>
    <w:multiLevelType w:val="hybridMultilevel"/>
    <w:tmpl w:val="6B700158"/>
    <w:lvl w:ilvl="0" w:tplc="58366FD2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D1208B"/>
    <w:multiLevelType w:val="hybridMultilevel"/>
    <w:tmpl w:val="A17CC416"/>
    <w:lvl w:ilvl="0" w:tplc="ABD45880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4B08D3"/>
    <w:multiLevelType w:val="hybridMultilevel"/>
    <w:tmpl w:val="2CC4B7A2"/>
    <w:lvl w:ilvl="0" w:tplc="363271E0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E515B8"/>
    <w:multiLevelType w:val="hybridMultilevel"/>
    <w:tmpl w:val="31167082"/>
    <w:lvl w:ilvl="0" w:tplc="8C0EA024">
      <w:start w:val="2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5BA5305"/>
    <w:multiLevelType w:val="hybridMultilevel"/>
    <w:tmpl w:val="5F603C28"/>
    <w:lvl w:ilvl="0" w:tplc="638EAE9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1134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</w:compat>
  <w:rsids>
    <w:rsidRoot w:val="002A0A7A"/>
    <w:rsid w:val="000054B9"/>
    <w:rsid w:val="000507D8"/>
    <w:rsid w:val="00093564"/>
    <w:rsid w:val="000A2C3F"/>
    <w:rsid w:val="000A360F"/>
    <w:rsid w:val="000C38F9"/>
    <w:rsid w:val="000C77BB"/>
    <w:rsid w:val="00132B0B"/>
    <w:rsid w:val="00150076"/>
    <w:rsid w:val="00226ACA"/>
    <w:rsid w:val="002472DF"/>
    <w:rsid w:val="002965B7"/>
    <w:rsid w:val="002A0A7A"/>
    <w:rsid w:val="002A567E"/>
    <w:rsid w:val="002B4AFA"/>
    <w:rsid w:val="00316FE6"/>
    <w:rsid w:val="003811E8"/>
    <w:rsid w:val="003F5AA8"/>
    <w:rsid w:val="00426D28"/>
    <w:rsid w:val="004640F9"/>
    <w:rsid w:val="00473F4F"/>
    <w:rsid w:val="004B323B"/>
    <w:rsid w:val="00530C95"/>
    <w:rsid w:val="005575DB"/>
    <w:rsid w:val="006016CD"/>
    <w:rsid w:val="00610D60"/>
    <w:rsid w:val="00681FB8"/>
    <w:rsid w:val="006D1476"/>
    <w:rsid w:val="006F380A"/>
    <w:rsid w:val="00704FA8"/>
    <w:rsid w:val="0071567F"/>
    <w:rsid w:val="00723DC8"/>
    <w:rsid w:val="00732A26"/>
    <w:rsid w:val="00765AB8"/>
    <w:rsid w:val="007A6228"/>
    <w:rsid w:val="007B0F0A"/>
    <w:rsid w:val="007B7DD1"/>
    <w:rsid w:val="008500B5"/>
    <w:rsid w:val="00865C31"/>
    <w:rsid w:val="008D3AF3"/>
    <w:rsid w:val="00933EA3"/>
    <w:rsid w:val="00992803"/>
    <w:rsid w:val="009D436B"/>
    <w:rsid w:val="009F1552"/>
    <w:rsid w:val="00A175B9"/>
    <w:rsid w:val="00A33A28"/>
    <w:rsid w:val="00A45923"/>
    <w:rsid w:val="00AA606B"/>
    <w:rsid w:val="00AD6DA5"/>
    <w:rsid w:val="00AE2433"/>
    <w:rsid w:val="00B32C7B"/>
    <w:rsid w:val="00B7477B"/>
    <w:rsid w:val="00BA76A2"/>
    <w:rsid w:val="00BB19DB"/>
    <w:rsid w:val="00BE297C"/>
    <w:rsid w:val="00BF7D6B"/>
    <w:rsid w:val="00C76FEE"/>
    <w:rsid w:val="00C85C28"/>
    <w:rsid w:val="00CB3A8E"/>
    <w:rsid w:val="00CD5D74"/>
    <w:rsid w:val="00CD63A0"/>
    <w:rsid w:val="00D016ED"/>
    <w:rsid w:val="00D31697"/>
    <w:rsid w:val="00D5065C"/>
    <w:rsid w:val="00D52063"/>
    <w:rsid w:val="00DB626B"/>
    <w:rsid w:val="00E02D14"/>
    <w:rsid w:val="00E320A0"/>
    <w:rsid w:val="00ED1E8E"/>
    <w:rsid w:val="00F044C4"/>
    <w:rsid w:val="00F75F83"/>
    <w:rsid w:val="00F8535D"/>
    <w:rsid w:val="00FF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F622D29C-07A9-4391-AD64-4CA8C6BA9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BF7D6B"/>
    <w:pPr>
      <w:widowControl w:val="0"/>
      <w:autoSpaceDE w:val="0"/>
      <w:autoSpaceDN w:val="0"/>
      <w:adjustRightInd w:val="0"/>
    </w:pPr>
    <w:rPr>
      <w:rFonts w:ascii="MS Sans Serif" w:hAnsi="MS Sans Serif" w:cs="MS Sans Serif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BF7D6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BF7D6B"/>
    <w:pPr>
      <w:jc w:val="center"/>
      <w:outlineLvl w:val="3"/>
    </w:pPr>
    <w:rPr>
      <w:rFonts w:ascii="Arial" w:hAnsi="Arial" w:cs="Arial"/>
      <w:sz w:val="30"/>
      <w:szCs w:val="30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BF7D6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ind w:left="360"/>
      <w:jc w:val="center"/>
      <w:outlineLvl w:val="6"/>
    </w:pPr>
    <w:rPr>
      <w:rFonts w:ascii="Arial" w:hAnsi="Arial" w:cs="Arial"/>
      <w:b/>
      <w:bCs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BF7D6B"/>
    <w:pPr>
      <w:jc w:val="both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F7D6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BF7D6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F7D6B"/>
    <w:rPr>
      <w:rFonts w:ascii="Calibri" w:eastAsia="Times New Roman" w:hAnsi="Calibri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F7D6B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Normale0">
    <w:name w:val="[Normale]"/>
    <w:uiPriority w:val="99"/>
    <w:rsid w:val="00BF7D6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Normal">
    <w:name w:val="[Normal]"/>
    <w:basedOn w:val="Normale0"/>
    <w:uiPriority w:val="99"/>
    <w:rsid w:val="00BF7D6B"/>
  </w:style>
  <w:style w:type="paragraph" w:styleId="Testonotadichiusura">
    <w:name w:val="endnote text"/>
    <w:basedOn w:val="Normale"/>
    <w:link w:val="TestonotadichiusuraCarattere"/>
    <w:uiPriority w:val="99"/>
    <w:semiHidden/>
    <w:rsid w:val="00BF7D6B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BF7D6B"/>
    <w:rPr>
      <w:rFonts w:ascii="MS Sans Serif" w:hAnsi="MS Sans Serif" w:cs="MS Sans Serif"/>
      <w:sz w:val="20"/>
      <w:szCs w:val="20"/>
    </w:rPr>
  </w:style>
  <w:style w:type="paragraph" w:customStyle="1" w:styleId="Standard">
    <w:name w:val="Standard"/>
    <w:basedOn w:val="Normale"/>
    <w:uiPriority w:val="99"/>
    <w:rsid w:val="00BF7D6B"/>
  </w:style>
  <w:style w:type="paragraph" w:styleId="Corpodeltesto2">
    <w:name w:val="Body Text 2"/>
    <w:basedOn w:val="Normale"/>
    <w:link w:val="Corpodeltesto2Carattere"/>
    <w:uiPriority w:val="99"/>
    <w:rsid w:val="00BF7D6B"/>
    <w:pPr>
      <w:tabs>
        <w:tab w:val="left" w:pos="85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ind w:left="851" w:hanging="491"/>
      <w:jc w:val="both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BF7D6B"/>
    <w:rPr>
      <w:rFonts w:ascii="MS Sans Serif" w:hAnsi="MS Sans Serif" w:cs="MS Sans Serif"/>
      <w:sz w:val="20"/>
      <w:szCs w:val="20"/>
    </w:rPr>
  </w:style>
  <w:style w:type="paragraph" w:styleId="Rientrocorpodeltesto2">
    <w:name w:val="Body Text Indent 2"/>
    <w:basedOn w:val="Normale"/>
    <w:link w:val="Rientrocorpodeltesto2Carattere"/>
    <w:uiPriority w:val="99"/>
    <w:rsid w:val="00BF7D6B"/>
    <w:pPr>
      <w:ind w:left="851"/>
      <w:jc w:val="both"/>
    </w:pPr>
    <w:rPr>
      <w:color w:val="FF000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BF7D6B"/>
    <w:rPr>
      <w:rFonts w:ascii="MS Sans Serif" w:hAnsi="MS Sans Serif" w:cs="MS Sans Serif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BF7D6B"/>
    <w:pPr>
      <w:tabs>
        <w:tab w:val="left" w:pos="85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ind w:left="855"/>
      <w:jc w:val="both"/>
    </w:pPr>
    <w:rPr>
      <w:rFonts w:ascii="Arial" w:hAnsi="Arial" w:cs="Arial"/>
      <w:color w:val="FF000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BF7D6B"/>
    <w:rPr>
      <w:rFonts w:ascii="MS Sans Serif" w:hAnsi="MS Sans Serif" w:cs="MS Sans Serif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F8535D"/>
    <w:rPr>
      <w:color w:val="0000FF"/>
      <w:u w:val="single"/>
    </w:rPr>
  </w:style>
  <w:style w:type="character" w:customStyle="1" w:styleId="norm1">
    <w:name w:val="norm1"/>
    <w:basedOn w:val="Carpredefinitoparagrafo"/>
    <w:rsid w:val="00B7477B"/>
    <w:rPr>
      <w:rFonts w:ascii="Arial" w:hAnsi="Arial" w:cs="Arial"/>
      <w:color w:val="000000"/>
      <w:spacing w:val="195"/>
      <w:sz w:val="17"/>
      <w:szCs w:val="17"/>
    </w:rPr>
  </w:style>
  <w:style w:type="paragraph" w:styleId="Testofumetto">
    <w:name w:val="Balloon Text"/>
    <w:basedOn w:val="Normale"/>
    <w:semiHidden/>
    <w:rsid w:val="00316F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8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onesismiche.mi.ingv.it/pcm351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2237</Words>
  <Characters>12757</Characters>
  <Application>Microsoft Office Word</Application>
  <DocSecurity>0</DocSecurity>
  <Lines>106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1</vt:lpstr>
    </vt:vector>
  </TitlesOfParts>
  <Company>comune di trezzo sull'adda</Company>
  <LinksUpToDate>false</LinksUpToDate>
  <CharactersWithSpaces>14965</CharactersWithSpaces>
  <SharedDoc>false</SharedDoc>
  <HyperlinkBase>C:\WINDOWS\Desktop\FORMULARIO 355\</HyperlinkBase>
  <HLinks>
    <vt:vector size="6" baseType="variant">
      <vt:variant>
        <vt:i4>3735591</vt:i4>
      </vt:variant>
      <vt:variant>
        <vt:i4>0</vt:i4>
      </vt:variant>
      <vt:variant>
        <vt:i4>0</vt:i4>
      </vt:variant>
      <vt:variant>
        <vt:i4>5</vt:i4>
      </vt:variant>
      <vt:variant>
        <vt:lpwstr>http://zonesismiche.mi.ingv.it/pcm3519.html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Fabio Pozzi</dc:creator>
  <cp:lastModifiedBy>Massimo Barzaghi</cp:lastModifiedBy>
  <cp:revision>11</cp:revision>
  <cp:lastPrinted>2009-12-28T07:09:00Z</cp:lastPrinted>
  <dcterms:created xsi:type="dcterms:W3CDTF">2016-10-12T09:40:00Z</dcterms:created>
  <dcterms:modified xsi:type="dcterms:W3CDTF">2017-10-18T12:16:00Z</dcterms:modified>
</cp:coreProperties>
</file>